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64" w:rsidRDefault="002C0F07" w:rsidP="00A054FE">
      <w:pPr>
        <w:tabs>
          <w:tab w:val="left" w:pos="720"/>
        </w:tabs>
        <w:jc w:val="center"/>
        <w:rPr>
          <w:b/>
          <w:bCs/>
          <w:sz w:val="35"/>
          <w:szCs w:val="35"/>
        </w:rPr>
      </w:pPr>
      <w:r>
        <w:rPr>
          <w:b/>
          <w:bCs/>
          <w:sz w:val="35"/>
          <w:szCs w:val="35"/>
        </w:rPr>
        <w:t xml:space="preserve"> </w:t>
      </w:r>
    </w:p>
    <w:p w:rsidR="00A054FE" w:rsidRDefault="00A054FE" w:rsidP="00A054FE">
      <w:pPr>
        <w:jc w:val="center"/>
        <w:rPr>
          <w:b/>
          <w:sz w:val="31"/>
          <w:szCs w:val="31"/>
        </w:rPr>
      </w:pPr>
    </w:p>
    <w:p w:rsidR="00A054FE" w:rsidRDefault="00315DA9" w:rsidP="00A054FE">
      <w:pPr>
        <w:jc w:val="center"/>
        <w:rPr>
          <w:b/>
          <w:sz w:val="31"/>
          <w:szCs w:val="31"/>
        </w:rPr>
      </w:pPr>
      <w:r>
        <w:rPr>
          <w:noProof/>
        </w:rPr>
        <w:t xml:space="preserve"> </w:t>
      </w:r>
      <w:r w:rsidR="00F31674">
        <w:rPr>
          <w:noProof/>
        </w:rPr>
        <w:drawing>
          <wp:inline distT="0" distB="0" distL="0" distR="0">
            <wp:extent cx="2425065" cy="335915"/>
            <wp:effectExtent l="0" t="0" r="0" b="6985"/>
            <wp:docPr id="4" name="Picture 4" descr="C:\Users\lgale\AppData\Local\Microsoft\Windows\Temporary Internet Files\Content.Word\uci18_Health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le\AppData\Local\Microsoft\Windows\Temporary Internet Files\Content.Word\uci18_Health_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5065" cy="335915"/>
                    </a:xfrm>
                    <a:prstGeom prst="rect">
                      <a:avLst/>
                    </a:prstGeom>
                    <a:noFill/>
                    <a:ln>
                      <a:noFill/>
                    </a:ln>
                  </pic:spPr>
                </pic:pic>
              </a:graphicData>
            </a:graphic>
          </wp:inline>
        </w:drawing>
      </w:r>
    </w:p>
    <w:p w:rsidR="00A054FE" w:rsidRDefault="00A054FE" w:rsidP="00315DA9">
      <w:pPr>
        <w:rPr>
          <w:b/>
          <w:sz w:val="31"/>
          <w:szCs w:val="31"/>
        </w:rPr>
      </w:pPr>
    </w:p>
    <w:p w:rsidR="005B5464" w:rsidRPr="00A054FE" w:rsidRDefault="005B5464" w:rsidP="00A054FE">
      <w:pPr>
        <w:jc w:val="center"/>
        <w:rPr>
          <w:b/>
          <w:sz w:val="31"/>
          <w:szCs w:val="31"/>
        </w:rPr>
      </w:pPr>
    </w:p>
    <w:p w:rsidR="00883519" w:rsidRDefault="00883519" w:rsidP="00A054FE">
      <w:pPr>
        <w:jc w:val="center"/>
        <w:rPr>
          <w:b/>
          <w:sz w:val="31"/>
          <w:szCs w:val="31"/>
        </w:rPr>
      </w:pPr>
      <w:r>
        <w:rPr>
          <w:b/>
          <w:sz w:val="31"/>
          <w:szCs w:val="31"/>
        </w:rPr>
        <w:t>REQUEST FOR PROPOSAL</w:t>
      </w:r>
    </w:p>
    <w:p w:rsidR="00A054FE" w:rsidRPr="00A054FE" w:rsidRDefault="00DE66BB" w:rsidP="00A054FE">
      <w:pPr>
        <w:jc w:val="center"/>
        <w:rPr>
          <w:b/>
          <w:sz w:val="31"/>
          <w:szCs w:val="31"/>
        </w:rPr>
      </w:pPr>
      <w:r>
        <w:rPr>
          <w:b/>
          <w:sz w:val="31"/>
          <w:szCs w:val="31"/>
        </w:rPr>
        <w:t>Badge System</w:t>
      </w:r>
    </w:p>
    <w:p w:rsidR="00A054FE" w:rsidRPr="00A96A89" w:rsidRDefault="00883519" w:rsidP="00A054FE">
      <w:pPr>
        <w:tabs>
          <w:tab w:val="left" w:pos="720"/>
        </w:tabs>
        <w:jc w:val="center"/>
        <w:rPr>
          <w:b/>
          <w:sz w:val="31"/>
          <w:szCs w:val="31"/>
        </w:rPr>
      </w:pPr>
      <w:r w:rsidRPr="00A96A89">
        <w:rPr>
          <w:b/>
          <w:sz w:val="31"/>
          <w:szCs w:val="31"/>
        </w:rPr>
        <w:t>RFP</w:t>
      </w:r>
      <w:proofErr w:type="gramStart"/>
      <w:r w:rsidRPr="00A96A89">
        <w:rPr>
          <w:b/>
          <w:sz w:val="31"/>
          <w:szCs w:val="31"/>
        </w:rPr>
        <w:t>#</w:t>
      </w:r>
      <w:r w:rsidR="003A73DB">
        <w:rPr>
          <w:b/>
          <w:sz w:val="31"/>
          <w:szCs w:val="31"/>
        </w:rPr>
        <w:t xml:space="preserve"> </w:t>
      </w:r>
      <w:r w:rsidR="005B7860">
        <w:rPr>
          <w:b/>
          <w:sz w:val="31"/>
          <w:szCs w:val="31"/>
        </w:rPr>
        <w:t xml:space="preserve"> 041</w:t>
      </w:r>
      <w:r w:rsidR="00746945">
        <w:rPr>
          <w:b/>
          <w:sz w:val="31"/>
          <w:szCs w:val="31"/>
        </w:rPr>
        <w:t>8</w:t>
      </w:r>
      <w:proofErr w:type="gramEnd"/>
      <w:r w:rsidR="005B7860">
        <w:rPr>
          <w:b/>
          <w:sz w:val="31"/>
          <w:szCs w:val="31"/>
        </w:rPr>
        <w:t>UCIH2019</w:t>
      </w:r>
    </w:p>
    <w:p w:rsidR="005B5464" w:rsidRPr="00A054FE" w:rsidRDefault="005B5464" w:rsidP="00A054FE">
      <w:pPr>
        <w:jc w:val="center"/>
        <w:rPr>
          <w:b/>
          <w:sz w:val="21"/>
          <w:szCs w:val="21"/>
        </w:rPr>
      </w:pPr>
    </w:p>
    <w:p w:rsidR="00A054FE" w:rsidRPr="00A054FE" w:rsidRDefault="00A054FE" w:rsidP="00A054FE">
      <w:pPr>
        <w:rPr>
          <w:b/>
          <w:sz w:val="21"/>
          <w:szCs w:val="21"/>
        </w:rPr>
      </w:pPr>
    </w:p>
    <w:p w:rsidR="00A054FE" w:rsidRPr="00A054FE" w:rsidRDefault="00A054FE" w:rsidP="00A054FE">
      <w:pPr>
        <w:rPr>
          <w:sz w:val="21"/>
          <w:szCs w:val="21"/>
        </w:rPr>
      </w:pPr>
      <w:r w:rsidRPr="00A054FE">
        <w:rPr>
          <w:b/>
          <w:sz w:val="21"/>
          <w:szCs w:val="21"/>
        </w:rPr>
        <w:tab/>
      </w:r>
      <w:r w:rsidRPr="00A054FE">
        <w:rPr>
          <w:b/>
          <w:sz w:val="21"/>
          <w:szCs w:val="21"/>
        </w:rPr>
        <w:tab/>
      </w:r>
      <w:r w:rsidRPr="00A054FE">
        <w:rPr>
          <w:b/>
          <w:sz w:val="21"/>
          <w:szCs w:val="21"/>
        </w:rPr>
        <w:tab/>
      </w:r>
      <w:r w:rsidRPr="00A054FE">
        <w:rPr>
          <w:b/>
          <w:sz w:val="21"/>
          <w:szCs w:val="21"/>
        </w:rPr>
        <w:tab/>
      </w:r>
      <w:r w:rsidRPr="00A054FE">
        <w:rPr>
          <w:b/>
          <w:sz w:val="21"/>
          <w:szCs w:val="21"/>
        </w:rPr>
        <w:tab/>
      </w:r>
      <w:r w:rsidRPr="00A054FE">
        <w:rPr>
          <w:b/>
          <w:sz w:val="21"/>
          <w:szCs w:val="21"/>
        </w:rPr>
        <w:tab/>
      </w:r>
      <w:r w:rsidRPr="00A054FE">
        <w:rPr>
          <w:b/>
          <w:sz w:val="21"/>
          <w:szCs w:val="21"/>
        </w:rPr>
        <w:tab/>
      </w:r>
      <w:r w:rsidRPr="00A054FE">
        <w:rPr>
          <w:b/>
          <w:sz w:val="21"/>
          <w:szCs w:val="21"/>
        </w:rPr>
        <w:tab/>
      </w:r>
    </w:p>
    <w:p w:rsidR="00A054FE" w:rsidRPr="00A054FE" w:rsidRDefault="00A054FE" w:rsidP="00F3316A">
      <w:pPr>
        <w:spacing w:line="360" w:lineRule="auto"/>
        <w:rPr>
          <w:b/>
          <w:sz w:val="23"/>
          <w:szCs w:val="23"/>
        </w:rPr>
      </w:pPr>
      <w:r w:rsidRPr="00A054FE">
        <w:rPr>
          <w:b/>
          <w:sz w:val="23"/>
          <w:szCs w:val="23"/>
        </w:rPr>
        <w:t xml:space="preserve">Date </w:t>
      </w:r>
      <w:r w:rsidR="00E9158A">
        <w:rPr>
          <w:b/>
          <w:sz w:val="23"/>
          <w:szCs w:val="23"/>
        </w:rPr>
        <w:t>Issued</w:t>
      </w:r>
      <w:r w:rsidRPr="00C76BAF">
        <w:rPr>
          <w:b/>
          <w:sz w:val="23"/>
          <w:szCs w:val="23"/>
        </w:rPr>
        <w:t xml:space="preserve">: </w:t>
      </w:r>
      <w:r w:rsidR="009155E5">
        <w:rPr>
          <w:b/>
          <w:sz w:val="23"/>
          <w:szCs w:val="23"/>
        </w:rPr>
        <w:t>06</w:t>
      </w:r>
      <w:r w:rsidR="0084574D" w:rsidRPr="00C76BAF">
        <w:rPr>
          <w:b/>
          <w:sz w:val="23"/>
          <w:szCs w:val="23"/>
        </w:rPr>
        <w:t>/</w:t>
      </w:r>
      <w:r w:rsidR="009155E5">
        <w:rPr>
          <w:b/>
          <w:sz w:val="23"/>
          <w:szCs w:val="23"/>
        </w:rPr>
        <w:t>03</w:t>
      </w:r>
      <w:r w:rsidR="0084574D" w:rsidRPr="00C76BAF">
        <w:rPr>
          <w:b/>
          <w:sz w:val="23"/>
          <w:szCs w:val="23"/>
        </w:rPr>
        <w:t>/2019</w:t>
      </w:r>
      <w:r w:rsidR="00DE66BB">
        <w:rPr>
          <w:b/>
          <w:sz w:val="23"/>
          <w:szCs w:val="23"/>
        </w:rPr>
        <w:tab/>
      </w:r>
      <w:r w:rsidR="00F3316A">
        <w:rPr>
          <w:b/>
          <w:sz w:val="23"/>
          <w:szCs w:val="23"/>
        </w:rPr>
        <w:tab/>
      </w:r>
      <w:r w:rsidR="00F3316A">
        <w:rPr>
          <w:b/>
          <w:sz w:val="23"/>
          <w:szCs w:val="23"/>
        </w:rPr>
        <w:tab/>
      </w:r>
      <w:r w:rsidR="00F3316A">
        <w:rPr>
          <w:b/>
          <w:sz w:val="23"/>
          <w:szCs w:val="23"/>
        </w:rPr>
        <w:tab/>
      </w:r>
      <w:r w:rsidRPr="00A054FE">
        <w:rPr>
          <w:b/>
          <w:sz w:val="23"/>
          <w:szCs w:val="23"/>
        </w:rPr>
        <w:t xml:space="preserve">QUESTION DUE DATE: </w:t>
      </w:r>
      <w:r w:rsidR="00077D62">
        <w:rPr>
          <w:b/>
          <w:sz w:val="23"/>
          <w:szCs w:val="23"/>
        </w:rPr>
        <w:t xml:space="preserve"> </w:t>
      </w:r>
      <w:r w:rsidR="009155E5">
        <w:rPr>
          <w:b/>
          <w:sz w:val="23"/>
          <w:szCs w:val="23"/>
        </w:rPr>
        <w:t>06/07</w:t>
      </w:r>
      <w:r w:rsidR="00BF0427">
        <w:rPr>
          <w:b/>
          <w:sz w:val="23"/>
          <w:szCs w:val="23"/>
        </w:rPr>
        <w:t>/19</w:t>
      </w:r>
    </w:p>
    <w:p w:rsidR="00A054FE" w:rsidRPr="00A054FE" w:rsidRDefault="00631330" w:rsidP="00F3316A">
      <w:pPr>
        <w:spacing w:line="360" w:lineRule="auto"/>
        <w:rPr>
          <w:b/>
          <w:sz w:val="23"/>
          <w:szCs w:val="23"/>
        </w:rPr>
      </w:pPr>
      <w:r>
        <w:rPr>
          <w:b/>
          <w:sz w:val="23"/>
          <w:szCs w:val="23"/>
        </w:rPr>
        <w:tab/>
      </w:r>
      <w:r>
        <w:rPr>
          <w:b/>
          <w:sz w:val="23"/>
          <w:szCs w:val="23"/>
        </w:rPr>
        <w:tab/>
      </w:r>
      <w:r w:rsidR="00E84F76">
        <w:rPr>
          <w:b/>
          <w:sz w:val="23"/>
          <w:szCs w:val="23"/>
        </w:rPr>
        <w:tab/>
      </w:r>
      <w:r w:rsidR="00E84F76">
        <w:rPr>
          <w:b/>
          <w:sz w:val="23"/>
          <w:szCs w:val="23"/>
        </w:rPr>
        <w:tab/>
      </w:r>
      <w:r w:rsidR="00E84F76">
        <w:rPr>
          <w:b/>
          <w:sz w:val="23"/>
          <w:szCs w:val="23"/>
        </w:rPr>
        <w:tab/>
      </w:r>
      <w:r w:rsidR="00E84F76">
        <w:rPr>
          <w:b/>
          <w:sz w:val="23"/>
          <w:szCs w:val="23"/>
        </w:rPr>
        <w:tab/>
      </w:r>
      <w:r w:rsidR="00E84F76">
        <w:rPr>
          <w:b/>
          <w:sz w:val="23"/>
          <w:szCs w:val="23"/>
        </w:rPr>
        <w:tab/>
      </w:r>
      <w:r w:rsidR="00A054FE" w:rsidRPr="00A054FE">
        <w:rPr>
          <w:b/>
          <w:sz w:val="23"/>
          <w:szCs w:val="23"/>
        </w:rPr>
        <w:t xml:space="preserve">SUBMITTAL DUE DATE: </w:t>
      </w:r>
      <w:r w:rsidR="00077D62">
        <w:rPr>
          <w:b/>
          <w:sz w:val="23"/>
          <w:szCs w:val="23"/>
        </w:rPr>
        <w:t xml:space="preserve"> </w:t>
      </w:r>
      <w:r w:rsidR="009155E5">
        <w:rPr>
          <w:b/>
          <w:sz w:val="23"/>
          <w:szCs w:val="23"/>
        </w:rPr>
        <w:t>06/21</w:t>
      </w:r>
      <w:r w:rsidR="00556027">
        <w:rPr>
          <w:b/>
          <w:sz w:val="23"/>
          <w:szCs w:val="23"/>
        </w:rPr>
        <w:t>/2019</w:t>
      </w:r>
    </w:p>
    <w:p w:rsidR="00E84F76" w:rsidRDefault="00E84F76" w:rsidP="00E84F76">
      <w:pPr>
        <w:spacing w:line="360" w:lineRule="auto"/>
        <w:ind w:left="2880" w:firstLine="720"/>
        <w:jc w:val="center"/>
        <w:rPr>
          <w:b/>
          <w:sz w:val="23"/>
          <w:szCs w:val="23"/>
        </w:rPr>
      </w:pPr>
      <w:r>
        <w:rPr>
          <w:b/>
          <w:noProof/>
          <w:sz w:val="23"/>
          <w:szCs w:val="23"/>
        </w:rPr>
        <w:drawing>
          <wp:inline distT="0" distB="0" distL="0" distR="0" wp14:anchorId="3164466B" wp14:editId="6EEE4D69">
            <wp:extent cx="238760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0" cy="203200"/>
                    </a:xfrm>
                    <a:prstGeom prst="rect">
                      <a:avLst/>
                    </a:prstGeom>
                    <a:noFill/>
                  </pic:spPr>
                </pic:pic>
              </a:graphicData>
            </a:graphic>
          </wp:inline>
        </w:drawing>
      </w:r>
    </w:p>
    <w:p w:rsidR="00E84F76" w:rsidRDefault="00E84F76" w:rsidP="00E84F76">
      <w:pPr>
        <w:spacing w:line="360" w:lineRule="auto"/>
        <w:ind w:left="2880" w:firstLine="720"/>
        <w:jc w:val="center"/>
        <w:rPr>
          <w:b/>
          <w:sz w:val="23"/>
          <w:szCs w:val="23"/>
        </w:rPr>
      </w:pPr>
    </w:p>
    <w:p w:rsidR="00631330" w:rsidRPr="00095CC3" w:rsidRDefault="008A0545" w:rsidP="002C0623">
      <w:pPr>
        <w:spacing w:line="360" w:lineRule="auto"/>
        <w:jc w:val="center"/>
        <w:rPr>
          <w:b/>
          <w:sz w:val="28"/>
          <w:szCs w:val="28"/>
          <w:u w:val="single"/>
        </w:rPr>
      </w:pPr>
      <w:r>
        <w:rPr>
          <w:b/>
          <w:sz w:val="28"/>
          <w:szCs w:val="28"/>
          <w:u w:val="single"/>
        </w:rPr>
        <w:t>Procurement</w:t>
      </w:r>
      <w:r w:rsidR="00631330" w:rsidRPr="00095CC3">
        <w:rPr>
          <w:b/>
          <w:sz w:val="28"/>
          <w:szCs w:val="28"/>
          <w:u w:val="single"/>
        </w:rPr>
        <w:t xml:space="preserve"> Contacts</w:t>
      </w:r>
    </w:p>
    <w:p w:rsidR="001541C9" w:rsidRDefault="001541C9" w:rsidP="002C0623">
      <w:pPr>
        <w:spacing w:line="360" w:lineRule="auto"/>
        <w:ind w:left="720" w:firstLine="720"/>
        <w:rPr>
          <w:b/>
          <w:sz w:val="23"/>
          <w:szCs w:val="23"/>
        </w:rPr>
      </w:pPr>
      <w:r w:rsidRPr="001541C9">
        <w:rPr>
          <w:b/>
          <w:sz w:val="23"/>
          <w:szCs w:val="23"/>
        </w:rPr>
        <w:t>James Schmitt</w:t>
      </w:r>
      <w:r>
        <w:rPr>
          <w:b/>
          <w:sz w:val="23"/>
          <w:szCs w:val="23"/>
        </w:rPr>
        <w:tab/>
      </w:r>
      <w:r>
        <w:rPr>
          <w:b/>
          <w:sz w:val="23"/>
          <w:szCs w:val="23"/>
        </w:rPr>
        <w:tab/>
      </w:r>
      <w:r>
        <w:rPr>
          <w:b/>
          <w:sz w:val="23"/>
          <w:szCs w:val="23"/>
        </w:rPr>
        <w:tab/>
      </w:r>
      <w:r w:rsidR="00631330">
        <w:rPr>
          <w:b/>
          <w:sz w:val="23"/>
          <w:szCs w:val="23"/>
        </w:rPr>
        <w:tab/>
      </w:r>
      <w:r w:rsidR="00631330">
        <w:rPr>
          <w:b/>
          <w:sz w:val="23"/>
          <w:szCs w:val="23"/>
        </w:rPr>
        <w:tab/>
      </w:r>
      <w:r w:rsidR="004A37D3">
        <w:rPr>
          <w:b/>
          <w:sz w:val="23"/>
          <w:szCs w:val="23"/>
        </w:rPr>
        <w:tab/>
      </w:r>
      <w:r w:rsidR="00631330">
        <w:rPr>
          <w:b/>
          <w:sz w:val="23"/>
          <w:szCs w:val="23"/>
        </w:rPr>
        <w:t>Laurie Gale</w:t>
      </w:r>
      <w:r w:rsidR="00631330">
        <w:rPr>
          <w:b/>
          <w:sz w:val="23"/>
          <w:szCs w:val="23"/>
        </w:rPr>
        <w:tab/>
      </w:r>
      <w:r>
        <w:rPr>
          <w:b/>
          <w:sz w:val="23"/>
          <w:szCs w:val="23"/>
        </w:rPr>
        <w:tab/>
      </w:r>
      <w:r>
        <w:rPr>
          <w:b/>
          <w:sz w:val="23"/>
          <w:szCs w:val="23"/>
        </w:rPr>
        <w:tab/>
      </w:r>
      <w:r>
        <w:rPr>
          <w:b/>
          <w:sz w:val="23"/>
          <w:szCs w:val="23"/>
        </w:rPr>
        <w:tab/>
      </w:r>
    </w:p>
    <w:p w:rsidR="00631330" w:rsidRDefault="00A054FE" w:rsidP="002C0623">
      <w:pPr>
        <w:spacing w:line="360" w:lineRule="auto"/>
        <w:ind w:left="720" w:firstLine="720"/>
        <w:rPr>
          <w:sz w:val="23"/>
          <w:szCs w:val="23"/>
        </w:rPr>
      </w:pPr>
      <w:r w:rsidRPr="00A054FE">
        <w:rPr>
          <w:b/>
          <w:sz w:val="23"/>
          <w:szCs w:val="23"/>
        </w:rPr>
        <w:t>Tel #</w:t>
      </w:r>
      <w:r w:rsidRPr="00A054FE">
        <w:rPr>
          <w:sz w:val="23"/>
          <w:szCs w:val="23"/>
        </w:rPr>
        <w:t xml:space="preserve"> </w:t>
      </w:r>
      <w:r w:rsidR="005D6B73">
        <w:rPr>
          <w:sz w:val="23"/>
          <w:szCs w:val="23"/>
        </w:rPr>
        <w:t xml:space="preserve">(714) </w:t>
      </w:r>
      <w:r w:rsidR="00B31A2E">
        <w:rPr>
          <w:sz w:val="23"/>
          <w:szCs w:val="23"/>
        </w:rPr>
        <w:t>509</w:t>
      </w:r>
      <w:r w:rsidR="005D6B73">
        <w:rPr>
          <w:sz w:val="23"/>
          <w:szCs w:val="23"/>
        </w:rPr>
        <w:t>-</w:t>
      </w:r>
      <w:r w:rsidR="00B31A2E">
        <w:rPr>
          <w:sz w:val="23"/>
          <w:szCs w:val="23"/>
        </w:rPr>
        <w:t>2420</w:t>
      </w:r>
      <w:r w:rsidR="00D03A16">
        <w:rPr>
          <w:sz w:val="23"/>
          <w:szCs w:val="23"/>
        </w:rPr>
        <w:tab/>
      </w:r>
      <w:r w:rsidR="00D03A16">
        <w:rPr>
          <w:sz w:val="23"/>
          <w:szCs w:val="23"/>
        </w:rPr>
        <w:tab/>
      </w:r>
      <w:r w:rsidR="00631330">
        <w:rPr>
          <w:sz w:val="23"/>
          <w:szCs w:val="23"/>
        </w:rPr>
        <w:tab/>
      </w:r>
      <w:r w:rsidR="00631330">
        <w:rPr>
          <w:sz w:val="23"/>
          <w:szCs w:val="23"/>
        </w:rPr>
        <w:tab/>
      </w:r>
      <w:r w:rsidR="004A37D3">
        <w:rPr>
          <w:sz w:val="23"/>
          <w:szCs w:val="23"/>
        </w:rPr>
        <w:tab/>
      </w:r>
      <w:r w:rsidR="00631330">
        <w:rPr>
          <w:b/>
          <w:sz w:val="23"/>
          <w:szCs w:val="23"/>
        </w:rPr>
        <w:t xml:space="preserve">Tel </w:t>
      </w:r>
      <w:r w:rsidR="00E9133A">
        <w:rPr>
          <w:b/>
          <w:sz w:val="23"/>
          <w:szCs w:val="23"/>
        </w:rPr>
        <w:t># (</w:t>
      </w:r>
      <w:r w:rsidR="00631330">
        <w:rPr>
          <w:sz w:val="23"/>
          <w:szCs w:val="23"/>
        </w:rPr>
        <w:t>714</w:t>
      </w:r>
      <w:r w:rsidR="00631330" w:rsidRPr="00A054FE">
        <w:rPr>
          <w:sz w:val="23"/>
          <w:szCs w:val="23"/>
        </w:rPr>
        <w:t xml:space="preserve">) </w:t>
      </w:r>
      <w:r w:rsidR="00631330">
        <w:rPr>
          <w:sz w:val="23"/>
          <w:szCs w:val="23"/>
        </w:rPr>
        <w:t>456-1674</w:t>
      </w:r>
      <w:r w:rsidR="00631330">
        <w:rPr>
          <w:sz w:val="23"/>
          <w:szCs w:val="23"/>
        </w:rPr>
        <w:tab/>
      </w:r>
      <w:r w:rsidR="00631330">
        <w:rPr>
          <w:sz w:val="23"/>
          <w:szCs w:val="23"/>
        </w:rPr>
        <w:tab/>
      </w:r>
    </w:p>
    <w:p w:rsidR="00631330" w:rsidRPr="002D1675" w:rsidRDefault="00D03A16" w:rsidP="002C0623">
      <w:pPr>
        <w:spacing w:line="360" w:lineRule="auto"/>
        <w:ind w:left="720" w:firstLine="720"/>
        <w:rPr>
          <w:sz w:val="22"/>
          <w:szCs w:val="22"/>
        </w:rPr>
      </w:pPr>
      <w:r w:rsidRPr="00A054FE">
        <w:rPr>
          <w:b/>
          <w:sz w:val="23"/>
          <w:szCs w:val="23"/>
        </w:rPr>
        <w:t>E-mail</w:t>
      </w:r>
      <w:r w:rsidRPr="002D1675">
        <w:rPr>
          <w:sz w:val="22"/>
          <w:szCs w:val="22"/>
        </w:rPr>
        <w:t xml:space="preserve">: </w:t>
      </w:r>
      <w:r w:rsidRPr="002D1675">
        <w:rPr>
          <w:rStyle w:val="Hyperlink"/>
          <w:sz w:val="22"/>
          <w:szCs w:val="22"/>
        </w:rPr>
        <w:t xml:space="preserve"> </w:t>
      </w:r>
      <w:hyperlink r:id="rId10" w:history="1">
        <w:r w:rsidR="00631330" w:rsidRPr="002D1675">
          <w:rPr>
            <w:rStyle w:val="Hyperlink"/>
            <w:sz w:val="22"/>
            <w:szCs w:val="22"/>
          </w:rPr>
          <w:t>james.schmitt@uci.edu</w:t>
        </w:r>
      </w:hyperlink>
      <w:r w:rsidRPr="002D1675">
        <w:rPr>
          <w:b/>
          <w:sz w:val="22"/>
          <w:szCs w:val="22"/>
        </w:rPr>
        <w:tab/>
      </w:r>
      <w:r w:rsidR="00631330">
        <w:rPr>
          <w:b/>
          <w:sz w:val="21"/>
          <w:szCs w:val="21"/>
        </w:rPr>
        <w:tab/>
      </w:r>
      <w:r w:rsidR="00631330">
        <w:rPr>
          <w:sz w:val="23"/>
          <w:szCs w:val="23"/>
        </w:rPr>
        <w:tab/>
      </w:r>
      <w:r w:rsidR="00631330" w:rsidRPr="002D1675">
        <w:rPr>
          <w:b/>
          <w:sz w:val="22"/>
          <w:szCs w:val="22"/>
        </w:rPr>
        <w:t>E-mail:</w:t>
      </w:r>
      <w:r w:rsidR="00631330" w:rsidRPr="002D1675">
        <w:rPr>
          <w:sz w:val="22"/>
          <w:szCs w:val="22"/>
        </w:rPr>
        <w:t xml:space="preserve">  </w:t>
      </w:r>
      <w:hyperlink r:id="rId11" w:history="1">
        <w:r w:rsidR="00EA6274" w:rsidRPr="002D1675">
          <w:rPr>
            <w:rStyle w:val="Hyperlink"/>
            <w:sz w:val="22"/>
            <w:szCs w:val="22"/>
          </w:rPr>
          <w:t>lgale@uci.edu</w:t>
        </w:r>
      </w:hyperlink>
    </w:p>
    <w:p w:rsidR="00A054FE" w:rsidRDefault="00A054FE" w:rsidP="00486661">
      <w:pPr>
        <w:spacing w:line="360" w:lineRule="auto"/>
        <w:rPr>
          <w:b/>
          <w:sz w:val="21"/>
          <w:szCs w:val="21"/>
        </w:rPr>
      </w:pPr>
      <w:r w:rsidRPr="00A054FE">
        <w:rPr>
          <w:b/>
          <w:sz w:val="21"/>
          <w:szCs w:val="21"/>
        </w:rPr>
        <w:tab/>
      </w:r>
      <w:r w:rsidRPr="00A054FE">
        <w:rPr>
          <w:b/>
          <w:sz w:val="21"/>
          <w:szCs w:val="21"/>
        </w:rPr>
        <w:tab/>
      </w:r>
      <w:r w:rsidRPr="00A054FE">
        <w:rPr>
          <w:b/>
          <w:sz w:val="21"/>
          <w:szCs w:val="21"/>
        </w:rPr>
        <w:tab/>
      </w:r>
      <w:r w:rsidRPr="00A054FE">
        <w:rPr>
          <w:b/>
          <w:sz w:val="21"/>
          <w:szCs w:val="21"/>
        </w:rPr>
        <w:tab/>
      </w:r>
    </w:p>
    <w:p w:rsidR="00DE78BE" w:rsidRDefault="00DE78BE" w:rsidP="00A054FE">
      <w:pPr>
        <w:rPr>
          <w:b/>
          <w:sz w:val="21"/>
          <w:szCs w:val="21"/>
        </w:rPr>
      </w:pPr>
    </w:p>
    <w:p w:rsidR="00DE78BE" w:rsidRPr="00A054FE" w:rsidRDefault="00DE78BE" w:rsidP="00A054FE">
      <w:pPr>
        <w:rPr>
          <w:b/>
          <w:sz w:val="21"/>
          <w:szCs w:val="21"/>
        </w:rPr>
      </w:pPr>
    </w:p>
    <w:p w:rsidR="00A054FE" w:rsidRPr="00A054FE" w:rsidRDefault="00A054FE" w:rsidP="00A054FE">
      <w:pPr>
        <w:ind w:left="180"/>
        <w:jc w:val="center"/>
        <w:rPr>
          <w:b/>
          <w:sz w:val="27"/>
          <w:szCs w:val="27"/>
          <w:u w:val="single"/>
        </w:rPr>
      </w:pPr>
      <w:r w:rsidRPr="00A054FE">
        <w:rPr>
          <w:b/>
          <w:sz w:val="27"/>
          <w:szCs w:val="27"/>
          <w:u w:val="single"/>
        </w:rPr>
        <w:t>Return Response to:</w:t>
      </w:r>
    </w:p>
    <w:p w:rsidR="00A054FE" w:rsidRPr="00A054FE" w:rsidRDefault="00A054FE" w:rsidP="00A054FE">
      <w:pPr>
        <w:ind w:left="180"/>
        <w:rPr>
          <w:sz w:val="23"/>
          <w:szCs w:val="23"/>
        </w:rPr>
      </w:pPr>
      <w:r w:rsidRPr="00A054FE">
        <w:rPr>
          <w:b/>
          <w:sz w:val="23"/>
          <w:szCs w:val="23"/>
        </w:rPr>
        <w:tab/>
      </w:r>
      <w:r w:rsidRPr="00A054FE">
        <w:rPr>
          <w:b/>
          <w:sz w:val="23"/>
          <w:szCs w:val="23"/>
        </w:rPr>
        <w:tab/>
      </w:r>
      <w:r w:rsidRPr="00A054FE">
        <w:rPr>
          <w:b/>
          <w:sz w:val="23"/>
          <w:szCs w:val="23"/>
        </w:rPr>
        <w:tab/>
      </w:r>
    </w:p>
    <w:p w:rsidR="00A054FE" w:rsidRPr="00A054FE" w:rsidRDefault="00051FEF" w:rsidP="00F3316A">
      <w:pPr>
        <w:jc w:val="center"/>
        <w:rPr>
          <w:sz w:val="23"/>
          <w:szCs w:val="23"/>
        </w:rPr>
      </w:pPr>
      <w:r w:rsidRPr="00A054FE">
        <w:rPr>
          <w:b/>
          <w:i/>
          <w:sz w:val="23"/>
          <w:szCs w:val="23"/>
        </w:rPr>
        <w:t>Via</w:t>
      </w:r>
      <w:r w:rsidR="00A054FE" w:rsidRPr="00A054FE">
        <w:rPr>
          <w:b/>
          <w:i/>
          <w:sz w:val="23"/>
          <w:szCs w:val="23"/>
        </w:rPr>
        <w:t xml:space="preserve"> email </w:t>
      </w:r>
    </w:p>
    <w:p w:rsidR="00A054FE" w:rsidRPr="00A054FE" w:rsidRDefault="00CF1431" w:rsidP="00F3316A">
      <w:pPr>
        <w:jc w:val="center"/>
        <w:rPr>
          <w:rStyle w:val="Hyperlink"/>
          <w:sz w:val="19"/>
          <w:szCs w:val="19"/>
        </w:rPr>
      </w:pPr>
      <w:r>
        <w:rPr>
          <w:sz w:val="23"/>
          <w:szCs w:val="23"/>
        </w:rPr>
        <w:t>Subject line (</w:t>
      </w:r>
      <w:r w:rsidR="00DE66BB">
        <w:rPr>
          <w:sz w:val="23"/>
          <w:szCs w:val="23"/>
        </w:rPr>
        <w:t>Badge System</w:t>
      </w:r>
      <w:r w:rsidR="001B33CA">
        <w:rPr>
          <w:sz w:val="23"/>
          <w:szCs w:val="23"/>
        </w:rPr>
        <w:t>)</w:t>
      </w:r>
      <w:r w:rsidR="00E51B9C">
        <w:rPr>
          <w:sz w:val="23"/>
          <w:szCs w:val="23"/>
        </w:rPr>
        <w:t xml:space="preserve"> </w:t>
      </w:r>
      <w:r w:rsidR="00E51B9C" w:rsidRPr="00A96A89">
        <w:rPr>
          <w:sz w:val="23"/>
          <w:szCs w:val="23"/>
        </w:rPr>
        <w:t>RFP</w:t>
      </w:r>
      <w:r w:rsidR="00AD6C56">
        <w:rPr>
          <w:sz w:val="23"/>
          <w:szCs w:val="23"/>
        </w:rPr>
        <w:t xml:space="preserve"># </w:t>
      </w:r>
      <w:r w:rsidR="005B7860">
        <w:rPr>
          <w:sz w:val="23"/>
          <w:szCs w:val="23"/>
        </w:rPr>
        <w:t>0407UCIH2019</w:t>
      </w:r>
    </w:p>
    <w:p w:rsidR="00A054FE" w:rsidRDefault="00A8139B" w:rsidP="00F3316A">
      <w:pPr>
        <w:jc w:val="center"/>
        <w:rPr>
          <w:sz w:val="23"/>
          <w:szCs w:val="23"/>
        </w:rPr>
      </w:pPr>
      <w:r>
        <w:rPr>
          <w:sz w:val="23"/>
          <w:szCs w:val="23"/>
        </w:rPr>
        <w:t>ucimcpurchas</w:t>
      </w:r>
      <w:r w:rsidR="000F27B3">
        <w:rPr>
          <w:sz w:val="23"/>
          <w:szCs w:val="23"/>
        </w:rPr>
        <w:t>ing@hs.uci.edu</w:t>
      </w:r>
    </w:p>
    <w:p w:rsidR="00CF1431" w:rsidRDefault="00CF1431" w:rsidP="00F3316A">
      <w:pPr>
        <w:jc w:val="center"/>
        <w:rPr>
          <w:sz w:val="23"/>
          <w:szCs w:val="23"/>
        </w:rPr>
      </w:pPr>
    </w:p>
    <w:p w:rsidR="005C46BF" w:rsidRDefault="005C46BF" w:rsidP="00F3316A">
      <w:pPr>
        <w:jc w:val="center"/>
        <w:rPr>
          <w:sz w:val="23"/>
          <w:szCs w:val="23"/>
        </w:rPr>
      </w:pPr>
      <w:r>
        <w:rPr>
          <w:sz w:val="23"/>
          <w:szCs w:val="23"/>
        </w:rPr>
        <w:t>AND</w:t>
      </w:r>
    </w:p>
    <w:p w:rsidR="005C46BF" w:rsidRDefault="005C46BF" w:rsidP="00F3316A">
      <w:pPr>
        <w:jc w:val="center"/>
        <w:rPr>
          <w:sz w:val="23"/>
          <w:szCs w:val="23"/>
        </w:rPr>
      </w:pPr>
    </w:p>
    <w:p w:rsidR="00E40060" w:rsidRPr="005C46BF" w:rsidRDefault="005C46BF" w:rsidP="00F3316A">
      <w:pPr>
        <w:jc w:val="center"/>
        <w:rPr>
          <w:b/>
          <w:i/>
          <w:sz w:val="23"/>
          <w:szCs w:val="23"/>
        </w:rPr>
      </w:pPr>
      <w:r w:rsidRPr="005C46BF">
        <w:rPr>
          <w:b/>
          <w:i/>
          <w:sz w:val="23"/>
          <w:szCs w:val="23"/>
        </w:rPr>
        <w:t>Printed hard copy</w:t>
      </w:r>
    </w:p>
    <w:p w:rsidR="00A054FE" w:rsidRPr="00A054FE" w:rsidRDefault="00A054FE" w:rsidP="00F3316A">
      <w:pPr>
        <w:jc w:val="center"/>
        <w:rPr>
          <w:sz w:val="23"/>
          <w:szCs w:val="23"/>
        </w:rPr>
      </w:pPr>
      <w:r w:rsidRPr="00A054FE">
        <w:rPr>
          <w:sz w:val="23"/>
          <w:szCs w:val="23"/>
        </w:rPr>
        <w:t>Purchasing Department</w:t>
      </w:r>
    </w:p>
    <w:p w:rsidR="00CF1431" w:rsidRDefault="00A054FE" w:rsidP="00CF1431">
      <w:pPr>
        <w:jc w:val="center"/>
        <w:rPr>
          <w:sz w:val="23"/>
          <w:szCs w:val="23"/>
        </w:rPr>
      </w:pPr>
      <w:r w:rsidRPr="00A054FE">
        <w:rPr>
          <w:sz w:val="23"/>
          <w:szCs w:val="23"/>
        </w:rPr>
        <w:t>Univer</w:t>
      </w:r>
      <w:r w:rsidR="00C771BE">
        <w:rPr>
          <w:sz w:val="23"/>
          <w:szCs w:val="23"/>
        </w:rPr>
        <w:t>sity of California, Irvine</w:t>
      </w:r>
      <w:r w:rsidRPr="00A054FE">
        <w:rPr>
          <w:sz w:val="23"/>
          <w:szCs w:val="23"/>
        </w:rPr>
        <w:t xml:space="preserve"> Health</w:t>
      </w:r>
    </w:p>
    <w:p w:rsidR="00A054FE" w:rsidRDefault="00C771BE" w:rsidP="00F3316A">
      <w:pPr>
        <w:pStyle w:val="Heading4"/>
        <w:ind w:left="0" w:firstLine="0"/>
        <w:jc w:val="center"/>
        <w:rPr>
          <w:sz w:val="19"/>
          <w:szCs w:val="19"/>
          <w:lang w:val="fr-FR"/>
        </w:rPr>
      </w:pPr>
      <w:r>
        <w:rPr>
          <w:sz w:val="19"/>
          <w:szCs w:val="19"/>
          <w:lang w:val="fr-FR"/>
        </w:rPr>
        <w:t xml:space="preserve">1331 South State </w:t>
      </w:r>
      <w:proofErr w:type="spellStart"/>
      <w:r>
        <w:rPr>
          <w:sz w:val="19"/>
          <w:szCs w:val="19"/>
          <w:lang w:val="fr-FR"/>
        </w:rPr>
        <w:t>College</w:t>
      </w:r>
      <w:proofErr w:type="spellEnd"/>
      <w:r>
        <w:rPr>
          <w:sz w:val="19"/>
          <w:szCs w:val="19"/>
          <w:lang w:val="fr-FR"/>
        </w:rPr>
        <w:t xml:space="preserve"> Boulevard</w:t>
      </w:r>
    </w:p>
    <w:p w:rsidR="00C771BE" w:rsidRPr="00C771BE" w:rsidRDefault="00C771BE" w:rsidP="00C771BE">
      <w:pPr>
        <w:jc w:val="center"/>
        <w:rPr>
          <w:lang w:val="fr-FR"/>
        </w:rPr>
      </w:pPr>
      <w:proofErr w:type="spellStart"/>
      <w:r>
        <w:rPr>
          <w:lang w:val="fr-FR"/>
        </w:rPr>
        <w:t>Fullerton</w:t>
      </w:r>
      <w:proofErr w:type="spellEnd"/>
      <w:r>
        <w:rPr>
          <w:lang w:val="fr-FR"/>
        </w:rPr>
        <w:t xml:space="preserve">, </w:t>
      </w:r>
      <w:proofErr w:type="gramStart"/>
      <w:r>
        <w:rPr>
          <w:lang w:val="fr-FR"/>
        </w:rPr>
        <w:t>CA</w:t>
      </w:r>
      <w:proofErr w:type="gramEnd"/>
      <w:r>
        <w:rPr>
          <w:lang w:val="fr-FR"/>
        </w:rPr>
        <w:t xml:space="preserve">  92831</w:t>
      </w:r>
    </w:p>
    <w:p w:rsidR="00F3316A" w:rsidRPr="00077D62" w:rsidRDefault="00F3316A" w:rsidP="00F3316A">
      <w:pPr>
        <w:pStyle w:val="Heading4"/>
        <w:jc w:val="center"/>
        <w:rPr>
          <w:b/>
          <w:sz w:val="19"/>
          <w:szCs w:val="19"/>
          <w:lang w:val="fr-FR"/>
        </w:rPr>
      </w:pPr>
    </w:p>
    <w:p w:rsidR="00A054FE" w:rsidRPr="00A054FE" w:rsidRDefault="00A054FE" w:rsidP="004F37CC">
      <w:pPr>
        <w:overflowPunct/>
        <w:autoSpaceDE/>
        <w:autoSpaceDN/>
        <w:adjustRightInd/>
        <w:spacing w:after="200" w:line="276" w:lineRule="auto"/>
        <w:jc w:val="center"/>
        <w:textAlignment w:val="auto"/>
        <w:rPr>
          <w:sz w:val="19"/>
          <w:szCs w:val="19"/>
          <w:u w:val="single"/>
        </w:rPr>
      </w:pPr>
      <w:r w:rsidRPr="00A054FE">
        <w:rPr>
          <w:sz w:val="19"/>
          <w:szCs w:val="19"/>
        </w:rPr>
        <w:br w:type="page"/>
      </w:r>
    </w:p>
    <w:p w:rsidR="001804B5" w:rsidRDefault="001804B5" w:rsidP="00F3316A">
      <w:pPr>
        <w:pStyle w:val="Heading1"/>
        <w:jc w:val="left"/>
        <w:rPr>
          <w:sz w:val="22"/>
          <w:szCs w:val="19"/>
        </w:rPr>
      </w:pPr>
    </w:p>
    <w:p w:rsidR="00A054FE" w:rsidRPr="00436224" w:rsidRDefault="00A054FE" w:rsidP="00CF356E">
      <w:pPr>
        <w:pStyle w:val="Heading1"/>
        <w:ind w:firstLine="360"/>
        <w:jc w:val="left"/>
        <w:rPr>
          <w:b/>
          <w:sz w:val="22"/>
          <w:szCs w:val="19"/>
        </w:rPr>
      </w:pPr>
      <w:r w:rsidRPr="001804B5">
        <w:rPr>
          <w:b/>
          <w:sz w:val="22"/>
          <w:szCs w:val="19"/>
        </w:rPr>
        <w:t xml:space="preserve">REQUEST FOR </w:t>
      </w:r>
      <w:r w:rsidR="001E61C2" w:rsidRPr="001804B5">
        <w:rPr>
          <w:b/>
          <w:sz w:val="22"/>
          <w:szCs w:val="19"/>
        </w:rPr>
        <w:t>PROPOSAL</w:t>
      </w:r>
      <w:r w:rsidR="001C58D0" w:rsidRPr="001804B5">
        <w:rPr>
          <w:b/>
          <w:sz w:val="22"/>
          <w:szCs w:val="19"/>
        </w:rPr>
        <w:t xml:space="preserve"> </w:t>
      </w:r>
      <w:r w:rsidRPr="001804B5">
        <w:rPr>
          <w:b/>
          <w:sz w:val="22"/>
          <w:szCs w:val="19"/>
        </w:rPr>
        <w:t>CONTENTS</w:t>
      </w:r>
      <w:r w:rsidR="00436224">
        <w:rPr>
          <w:b/>
          <w:sz w:val="22"/>
          <w:szCs w:val="19"/>
          <w:u w:val="none"/>
        </w:rPr>
        <w:t xml:space="preserve"> </w:t>
      </w:r>
      <w:r w:rsidR="00436224">
        <w:rPr>
          <w:b/>
          <w:sz w:val="22"/>
          <w:szCs w:val="19"/>
          <w:u w:val="none"/>
        </w:rPr>
        <w:tab/>
      </w:r>
      <w:r w:rsidR="00436224">
        <w:rPr>
          <w:b/>
          <w:sz w:val="22"/>
          <w:szCs w:val="19"/>
          <w:u w:val="none"/>
        </w:rPr>
        <w:tab/>
      </w:r>
      <w:r w:rsidR="00436224">
        <w:rPr>
          <w:b/>
          <w:sz w:val="22"/>
          <w:szCs w:val="19"/>
          <w:u w:val="none"/>
        </w:rPr>
        <w:tab/>
      </w:r>
      <w:r w:rsidR="00436224">
        <w:rPr>
          <w:b/>
          <w:sz w:val="22"/>
          <w:szCs w:val="19"/>
          <w:u w:val="none"/>
        </w:rPr>
        <w:tab/>
      </w:r>
      <w:r w:rsidR="00436224">
        <w:rPr>
          <w:b/>
          <w:sz w:val="22"/>
          <w:szCs w:val="19"/>
          <w:u w:val="none"/>
        </w:rPr>
        <w:tab/>
      </w:r>
      <w:r w:rsidR="00436224" w:rsidRPr="00436224">
        <w:rPr>
          <w:b/>
          <w:sz w:val="22"/>
          <w:szCs w:val="19"/>
        </w:rPr>
        <w:t>PAGE #</w:t>
      </w:r>
    </w:p>
    <w:p w:rsidR="00436224" w:rsidRPr="00436224" w:rsidRDefault="00436224" w:rsidP="00436224"/>
    <w:p w:rsidR="00A054FE" w:rsidRPr="00F3316A" w:rsidRDefault="00E557F4" w:rsidP="00436224">
      <w:pPr>
        <w:tabs>
          <w:tab w:val="left" w:pos="1440"/>
        </w:tabs>
        <w:ind w:left="360"/>
        <w:rPr>
          <w:sz w:val="22"/>
          <w:szCs w:val="19"/>
        </w:rPr>
      </w:pPr>
      <w:r>
        <w:rPr>
          <w:sz w:val="22"/>
          <w:szCs w:val="19"/>
        </w:rPr>
        <w:t>I.</w:t>
      </w:r>
      <w:r>
        <w:rPr>
          <w:sz w:val="22"/>
          <w:szCs w:val="19"/>
        </w:rPr>
        <w:tab/>
      </w:r>
      <w:proofErr w:type="gramStart"/>
      <w:r w:rsidR="00A054FE" w:rsidRPr="00F3316A">
        <w:rPr>
          <w:sz w:val="22"/>
          <w:szCs w:val="19"/>
        </w:rPr>
        <w:t>Introduction</w:t>
      </w:r>
      <w:r w:rsidR="005859DB">
        <w:rPr>
          <w:sz w:val="22"/>
          <w:szCs w:val="19"/>
        </w:rPr>
        <w:t xml:space="preserve">  …</w:t>
      </w:r>
      <w:proofErr w:type="gramEnd"/>
      <w:r w:rsidR="005859DB">
        <w:rPr>
          <w:sz w:val="22"/>
          <w:szCs w:val="19"/>
        </w:rPr>
        <w:t xml:space="preserve">………………………………………………………… </w:t>
      </w:r>
      <w:r w:rsidR="005859DB">
        <w:rPr>
          <w:sz w:val="22"/>
          <w:szCs w:val="19"/>
        </w:rPr>
        <w:tab/>
      </w:r>
      <w:r w:rsidR="00E45EBF">
        <w:rPr>
          <w:sz w:val="22"/>
          <w:szCs w:val="19"/>
        </w:rPr>
        <w:t>4</w:t>
      </w:r>
    </w:p>
    <w:p w:rsidR="00A054FE" w:rsidRDefault="007A31F5" w:rsidP="00436224">
      <w:pPr>
        <w:tabs>
          <w:tab w:val="left" w:pos="1440"/>
        </w:tabs>
        <w:ind w:left="360"/>
        <w:rPr>
          <w:sz w:val="22"/>
          <w:szCs w:val="19"/>
        </w:rPr>
      </w:pPr>
      <w:r>
        <w:rPr>
          <w:sz w:val="22"/>
          <w:szCs w:val="19"/>
        </w:rPr>
        <w:t xml:space="preserve">II. </w:t>
      </w:r>
      <w:r>
        <w:rPr>
          <w:sz w:val="22"/>
          <w:szCs w:val="19"/>
        </w:rPr>
        <w:tab/>
        <w:t>Scope of Work</w:t>
      </w:r>
      <w:r w:rsidR="005859DB">
        <w:rPr>
          <w:sz w:val="22"/>
          <w:szCs w:val="19"/>
        </w:rPr>
        <w:tab/>
        <w:t>…………………………………………………………</w:t>
      </w:r>
      <w:r w:rsidR="005859DB">
        <w:rPr>
          <w:sz w:val="22"/>
          <w:szCs w:val="19"/>
        </w:rPr>
        <w:tab/>
        <w:t>4 - 5</w:t>
      </w:r>
    </w:p>
    <w:p w:rsidR="007A31F5" w:rsidRPr="00F3316A" w:rsidRDefault="007A31F5" w:rsidP="00436224">
      <w:pPr>
        <w:tabs>
          <w:tab w:val="left" w:pos="1440"/>
        </w:tabs>
        <w:ind w:left="360"/>
        <w:rPr>
          <w:sz w:val="22"/>
          <w:szCs w:val="19"/>
        </w:rPr>
      </w:pPr>
      <w:r>
        <w:rPr>
          <w:sz w:val="22"/>
          <w:szCs w:val="19"/>
        </w:rPr>
        <w:t>III.</w:t>
      </w:r>
      <w:r>
        <w:rPr>
          <w:sz w:val="22"/>
          <w:szCs w:val="19"/>
        </w:rPr>
        <w:tab/>
        <w:t>Bidder Inquiries</w:t>
      </w:r>
      <w:r w:rsidR="005859DB">
        <w:rPr>
          <w:sz w:val="22"/>
          <w:szCs w:val="19"/>
        </w:rPr>
        <w:tab/>
        <w:t xml:space="preserve">   ……………………………………………………….</w:t>
      </w:r>
      <w:r w:rsidR="005859DB">
        <w:rPr>
          <w:sz w:val="22"/>
          <w:szCs w:val="19"/>
        </w:rPr>
        <w:tab/>
        <w:t>5</w:t>
      </w:r>
    </w:p>
    <w:p w:rsidR="00A054FE" w:rsidRPr="00F3316A" w:rsidRDefault="007A31F5" w:rsidP="00436224">
      <w:pPr>
        <w:tabs>
          <w:tab w:val="left" w:pos="1440"/>
        </w:tabs>
        <w:ind w:left="360"/>
        <w:rPr>
          <w:sz w:val="22"/>
          <w:szCs w:val="19"/>
        </w:rPr>
      </w:pPr>
      <w:r>
        <w:rPr>
          <w:sz w:val="22"/>
          <w:szCs w:val="19"/>
        </w:rPr>
        <w:t>IV</w:t>
      </w:r>
      <w:r w:rsidR="00A054FE" w:rsidRPr="00F3316A">
        <w:rPr>
          <w:sz w:val="22"/>
          <w:szCs w:val="19"/>
        </w:rPr>
        <w:t xml:space="preserve">. </w:t>
      </w:r>
      <w:r w:rsidR="00A054FE" w:rsidRPr="00F3316A">
        <w:rPr>
          <w:sz w:val="22"/>
          <w:szCs w:val="19"/>
        </w:rPr>
        <w:tab/>
      </w:r>
      <w:r w:rsidR="00904C42">
        <w:rPr>
          <w:sz w:val="22"/>
          <w:szCs w:val="19"/>
        </w:rPr>
        <w:t>Proposal Submittal Instructions</w:t>
      </w:r>
      <w:r w:rsidR="005859DB">
        <w:rPr>
          <w:sz w:val="22"/>
          <w:szCs w:val="19"/>
        </w:rPr>
        <w:tab/>
        <w:t>……………………………………</w:t>
      </w:r>
      <w:proofErr w:type="gramStart"/>
      <w:r w:rsidR="005859DB">
        <w:rPr>
          <w:sz w:val="22"/>
          <w:szCs w:val="19"/>
        </w:rPr>
        <w:t>…..</w:t>
      </w:r>
      <w:proofErr w:type="gramEnd"/>
      <w:r w:rsidR="005859DB">
        <w:rPr>
          <w:sz w:val="22"/>
          <w:szCs w:val="19"/>
        </w:rPr>
        <w:tab/>
        <w:t>5</w:t>
      </w:r>
    </w:p>
    <w:p w:rsidR="00A054FE" w:rsidRPr="00F3316A" w:rsidRDefault="00A054FE" w:rsidP="00436224">
      <w:pPr>
        <w:tabs>
          <w:tab w:val="left" w:pos="1440"/>
        </w:tabs>
        <w:ind w:left="360"/>
        <w:rPr>
          <w:sz w:val="22"/>
          <w:szCs w:val="19"/>
        </w:rPr>
      </w:pPr>
      <w:r w:rsidRPr="00F3316A">
        <w:rPr>
          <w:sz w:val="22"/>
          <w:szCs w:val="19"/>
        </w:rPr>
        <w:t xml:space="preserve">V. </w:t>
      </w:r>
      <w:r w:rsidRPr="00F3316A">
        <w:rPr>
          <w:sz w:val="22"/>
          <w:szCs w:val="19"/>
        </w:rPr>
        <w:tab/>
      </w:r>
      <w:r w:rsidR="00904C42">
        <w:rPr>
          <w:sz w:val="22"/>
          <w:szCs w:val="19"/>
        </w:rPr>
        <w:t>Time Table / Due Dates</w:t>
      </w:r>
      <w:r w:rsidR="005859DB">
        <w:rPr>
          <w:sz w:val="22"/>
          <w:szCs w:val="19"/>
        </w:rPr>
        <w:tab/>
        <w:t>…………………………………………………</w:t>
      </w:r>
      <w:r w:rsidR="005859DB">
        <w:rPr>
          <w:sz w:val="22"/>
          <w:szCs w:val="19"/>
        </w:rPr>
        <w:tab/>
        <w:t>6</w:t>
      </w:r>
    </w:p>
    <w:p w:rsidR="00A054FE" w:rsidRPr="00F3316A" w:rsidRDefault="00A054FE" w:rsidP="00436224">
      <w:pPr>
        <w:tabs>
          <w:tab w:val="left" w:pos="1440"/>
        </w:tabs>
        <w:ind w:left="360"/>
        <w:rPr>
          <w:sz w:val="22"/>
          <w:szCs w:val="19"/>
        </w:rPr>
      </w:pPr>
      <w:r w:rsidRPr="00F3316A">
        <w:rPr>
          <w:sz w:val="22"/>
          <w:szCs w:val="19"/>
        </w:rPr>
        <w:t>V</w:t>
      </w:r>
      <w:r w:rsidR="007A31F5">
        <w:rPr>
          <w:sz w:val="22"/>
          <w:szCs w:val="19"/>
        </w:rPr>
        <w:t>I</w:t>
      </w:r>
      <w:r w:rsidRPr="00F3316A">
        <w:rPr>
          <w:sz w:val="22"/>
          <w:szCs w:val="19"/>
        </w:rPr>
        <w:t xml:space="preserve">. </w:t>
      </w:r>
      <w:r w:rsidRPr="00F3316A">
        <w:rPr>
          <w:sz w:val="22"/>
          <w:szCs w:val="19"/>
        </w:rPr>
        <w:tab/>
      </w:r>
      <w:r w:rsidR="007A31F5">
        <w:rPr>
          <w:sz w:val="22"/>
          <w:szCs w:val="19"/>
        </w:rPr>
        <w:t xml:space="preserve">Pre-Qualification </w:t>
      </w:r>
      <w:proofErr w:type="gramStart"/>
      <w:r w:rsidR="00904C42">
        <w:rPr>
          <w:sz w:val="22"/>
          <w:szCs w:val="19"/>
        </w:rPr>
        <w:t>Questions</w:t>
      </w:r>
      <w:r w:rsidR="005859DB">
        <w:rPr>
          <w:sz w:val="22"/>
          <w:szCs w:val="19"/>
        </w:rPr>
        <w:t xml:space="preserve">  …</w:t>
      </w:r>
      <w:proofErr w:type="gramEnd"/>
      <w:r w:rsidR="005859DB">
        <w:rPr>
          <w:sz w:val="22"/>
          <w:szCs w:val="19"/>
        </w:rPr>
        <w:t>…………………………………………</w:t>
      </w:r>
      <w:r w:rsidR="005859DB">
        <w:rPr>
          <w:sz w:val="22"/>
          <w:szCs w:val="19"/>
        </w:rPr>
        <w:tab/>
        <w:t>7 - 8</w:t>
      </w:r>
    </w:p>
    <w:p w:rsidR="00A054FE" w:rsidRPr="00F3316A" w:rsidRDefault="00A054FE" w:rsidP="00436224">
      <w:pPr>
        <w:tabs>
          <w:tab w:val="left" w:pos="1440"/>
        </w:tabs>
        <w:ind w:left="360"/>
        <w:rPr>
          <w:sz w:val="22"/>
          <w:szCs w:val="19"/>
        </w:rPr>
      </w:pPr>
      <w:r w:rsidRPr="00F3316A">
        <w:rPr>
          <w:sz w:val="22"/>
          <w:szCs w:val="19"/>
        </w:rPr>
        <w:t>VI</w:t>
      </w:r>
      <w:r w:rsidR="007A31F5">
        <w:rPr>
          <w:sz w:val="22"/>
          <w:szCs w:val="19"/>
        </w:rPr>
        <w:t>I</w:t>
      </w:r>
      <w:r w:rsidRPr="00F3316A">
        <w:rPr>
          <w:sz w:val="22"/>
          <w:szCs w:val="19"/>
        </w:rPr>
        <w:t xml:space="preserve">. </w:t>
      </w:r>
      <w:r w:rsidRPr="00F3316A">
        <w:rPr>
          <w:sz w:val="22"/>
          <w:szCs w:val="19"/>
        </w:rPr>
        <w:tab/>
      </w:r>
      <w:r w:rsidR="00904C42">
        <w:rPr>
          <w:sz w:val="22"/>
          <w:szCs w:val="19"/>
        </w:rPr>
        <w:t xml:space="preserve">Pricing and </w:t>
      </w:r>
      <w:proofErr w:type="gramStart"/>
      <w:r w:rsidR="00904C42">
        <w:rPr>
          <w:sz w:val="22"/>
          <w:szCs w:val="19"/>
        </w:rPr>
        <w:t>Term</w:t>
      </w:r>
      <w:r w:rsidR="00BF2218">
        <w:rPr>
          <w:sz w:val="22"/>
          <w:szCs w:val="19"/>
        </w:rPr>
        <w:t xml:space="preserve">  …</w:t>
      </w:r>
      <w:proofErr w:type="gramEnd"/>
      <w:r w:rsidR="00BF2218">
        <w:rPr>
          <w:sz w:val="22"/>
          <w:szCs w:val="19"/>
        </w:rPr>
        <w:t>…………………………………………………….</w:t>
      </w:r>
      <w:r w:rsidR="00BF2218">
        <w:rPr>
          <w:sz w:val="22"/>
          <w:szCs w:val="19"/>
        </w:rPr>
        <w:tab/>
      </w:r>
      <w:r w:rsidR="005859DB">
        <w:rPr>
          <w:sz w:val="22"/>
          <w:szCs w:val="19"/>
        </w:rPr>
        <w:t>8</w:t>
      </w:r>
    </w:p>
    <w:p w:rsidR="00A054FE" w:rsidRPr="00F3316A" w:rsidRDefault="00AA3D4E" w:rsidP="00436224">
      <w:pPr>
        <w:tabs>
          <w:tab w:val="left" w:pos="1440"/>
        </w:tabs>
        <w:ind w:left="360"/>
        <w:rPr>
          <w:sz w:val="22"/>
          <w:szCs w:val="19"/>
        </w:rPr>
      </w:pPr>
      <w:r>
        <w:rPr>
          <w:sz w:val="22"/>
          <w:szCs w:val="19"/>
        </w:rPr>
        <w:t>VIII</w:t>
      </w:r>
      <w:r w:rsidR="00A054FE" w:rsidRPr="00F3316A">
        <w:rPr>
          <w:sz w:val="22"/>
          <w:szCs w:val="19"/>
        </w:rPr>
        <w:t xml:space="preserve">. </w:t>
      </w:r>
      <w:r w:rsidR="00A054FE" w:rsidRPr="00F3316A">
        <w:rPr>
          <w:sz w:val="22"/>
          <w:szCs w:val="19"/>
        </w:rPr>
        <w:tab/>
      </w:r>
      <w:r w:rsidR="00507FE8">
        <w:rPr>
          <w:sz w:val="22"/>
          <w:szCs w:val="19"/>
        </w:rPr>
        <w:t xml:space="preserve">Addendum or Supplement to Request for </w:t>
      </w:r>
      <w:proofErr w:type="gramStart"/>
      <w:r w:rsidR="00507FE8">
        <w:rPr>
          <w:sz w:val="22"/>
          <w:szCs w:val="19"/>
        </w:rPr>
        <w:t>Proposal</w:t>
      </w:r>
      <w:r w:rsidR="00BF2218">
        <w:rPr>
          <w:sz w:val="22"/>
          <w:szCs w:val="19"/>
        </w:rPr>
        <w:t xml:space="preserve">  …</w:t>
      </w:r>
      <w:proofErr w:type="gramEnd"/>
      <w:r w:rsidR="00BF2218">
        <w:rPr>
          <w:sz w:val="22"/>
          <w:szCs w:val="19"/>
        </w:rPr>
        <w:t>…………………</w:t>
      </w:r>
      <w:r w:rsidR="005859DB">
        <w:rPr>
          <w:sz w:val="22"/>
          <w:szCs w:val="19"/>
        </w:rPr>
        <w:tab/>
      </w:r>
      <w:r w:rsidR="005859DB">
        <w:rPr>
          <w:sz w:val="22"/>
          <w:szCs w:val="19"/>
        </w:rPr>
        <w:tab/>
      </w:r>
      <w:r w:rsidR="005859DB">
        <w:rPr>
          <w:sz w:val="22"/>
          <w:szCs w:val="19"/>
        </w:rPr>
        <w:tab/>
      </w:r>
    </w:p>
    <w:p w:rsidR="00A054FE" w:rsidRPr="00F3316A" w:rsidRDefault="00AA3D4E" w:rsidP="00436224">
      <w:pPr>
        <w:tabs>
          <w:tab w:val="left" w:pos="1440"/>
        </w:tabs>
        <w:ind w:left="360"/>
        <w:rPr>
          <w:sz w:val="22"/>
          <w:szCs w:val="19"/>
        </w:rPr>
      </w:pPr>
      <w:r>
        <w:rPr>
          <w:sz w:val="22"/>
          <w:szCs w:val="19"/>
        </w:rPr>
        <w:t>I</w:t>
      </w:r>
      <w:r w:rsidR="00A054FE" w:rsidRPr="00F3316A">
        <w:rPr>
          <w:sz w:val="22"/>
          <w:szCs w:val="19"/>
        </w:rPr>
        <w:t xml:space="preserve">X. </w:t>
      </w:r>
      <w:r w:rsidR="00A054FE" w:rsidRPr="00F3316A">
        <w:rPr>
          <w:sz w:val="22"/>
          <w:szCs w:val="19"/>
        </w:rPr>
        <w:tab/>
      </w:r>
      <w:r w:rsidR="00507FE8">
        <w:rPr>
          <w:sz w:val="22"/>
          <w:szCs w:val="19"/>
        </w:rPr>
        <w:t>Basis of Award</w:t>
      </w:r>
      <w:r w:rsidR="005859DB">
        <w:rPr>
          <w:sz w:val="22"/>
          <w:szCs w:val="19"/>
        </w:rPr>
        <w:tab/>
      </w:r>
      <w:r w:rsidR="00BF2218">
        <w:rPr>
          <w:sz w:val="22"/>
          <w:szCs w:val="19"/>
        </w:rPr>
        <w:t xml:space="preserve">…………………………………………………………. </w:t>
      </w:r>
      <w:r w:rsidR="00BF2218">
        <w:rPr>
          <w:sz w:val="22"/>
          <w:szCs w:val="19"/>
        </w:rPr>
        <w:tab/>
      </w:r>
      <w:r w:rsidR="005859DB">
        <w:rPr>
          <w:sz w:val="22"/>
          <w:szCs w:val="19"/>
        </w:rPr>
        <w:t>9</w:t>
      </w:r>
    </w:p>
    <w:p w:rsidR="00A054FE" w:rsidRDefault="00A054FE" w:rsidP="00436224">
      <w:pPr>
        <w:tabs>
          <w:tab w:val="left" w:pos="1440"/>
        </w:tabs>
        <w:ind w:left="360"/>
        <w:rPr>
          <w:sz w:val="22"/>
          <w:szCs w:val="19"/>
        </w:rPr>
      </w:pPr>
      <w:r w:rsidRPr="00F3316A">
        <w:rPr>
          <w:sz w:val="22"/>
          <w:szCs w:val="19"/>
        </w:rPr>
        <w:t xml:space="preserve">X. </w:t>
      </w:r>
      <w:r w:rsidRPr="00F3316A">
        <w:rPr>
          <w:sz w:val="22"/>
          <w:szCs w:val="19"/>
        </w:rPr>
        <w:tab/>
      </w:r>
      <w:r w:rsidR="00507FE8">
        <w:rPr>
          <w:sz w:val="22"/>
          <w:szCs w:val="19"/>
        </w:rPr>
        <w:t xml:space="preserve">Proposal </w:t>
      </w:r>
      <w:proofErr w:type="gramStart"/>
      <w:r w:rsidR="00E773A2">
        <w:rPr>
          <w:sz w:val="22"/>
          <w:szCs w:val="19"/>
        </w:rPr>
        <w:t>Conditions</w:t>
      </w:r>
      <w:r w:rsidR="00BF2218">
        <w:rPr>
          <w:sz w:val="22"/>
          <w:szCs w:val="19"/>
        </w:rPr>
        <w:t xml:space="preserve">  …</w:t>
      </w:r>
      <w:proofErr w:type="gramEnd"/>
      <w:r w:rsidR="00BF2218">
        <w:rPr>
          <w:sz w:val="22"/>
          <w:szCs w:val="19"/>
        </w:rPr>
        <w:t>…………………………………………………</w:t>
      </w:r>
      <w:r w:rsidR="00BF2218">
        <w:rPr>
          <w:sz w:val="22"/>
          <w:szCs w:val="19"/>
        </w:rPr>
        <w:tab/>
        <w:t>10</w:t>
      </w:r>
    </w:p>
    <w:p w:rsidR="00507FE8" w:rsidRDefault="00507FE8" w:rsidP="00436224">
      <w:pPr>
        <w:tabs>
          <w:tab w:val="left" w:pos="1440"/>
        </w:tabs>
        <w:ind w:left="360"/>
        <w:rPr>
          <w:sz w:val="22"/>
          <w:szCs w:val="19"/>
        </w:rPr>
      </w:pPr>
      <w:r>
        <w:rPr>
          <w:sz w:val="22"/>
          <w:szCs w:val="19"/>
        </w:rPr>
        <w:t>XI</w:t>
      </w:r>
      <w:r w:rsidR="00AA3D4E">
        <w:rPr>
          <w:sz w:val="22"/>
          <w:szCs w:val="19"/>
        </w:rPr>
        <w:t>.</w:t>
      </w:r>
      <w:r>
        <w:rPr>
          <w:sz w:val="22"/>
          <w:szCs w:val="19"/>
        </w:rPr>
        <w:tab/>
        <w:t xml:space="preserve">Terms and </w:t>
      </w:r>
      <w:proofErr w:type="gramStart"/>
      <w:r>
        <w:rPr>
          <w:sz w:val="22"/>
          <w:szCs w:val="19"/>
        </w:rPr>
        <w:t>Conditions</w:t>
      </w:r>
      <w:r w:rsidR="00BF2218">
        <w:rPr>
          <w:sz w:val="22"/>
          <w:szCs w:val="19"/>
        </w:rPr>
        <w:t xml:space="preserve">  …</w:t>
      </w:r>
      <w:proofErr w:type="gramEnd"/>
      <w:r w:rsidR="00BF2218">
        <w:rPr>
          <w:sz w:val="22"/>
          <w:szCs w:val="19"/>
        </w:rPr>
        <w:t>……………………………………………….</w:t>
      </w:r>
      <w:r w:rsidR="00BF2218">
        <w:rPr>
          <w:sz w:val="22"/>
          <w:szCs w:val="19"/>
        </w:rPr>
        <w:tab/>
        <w:t>11</w:t>
      </w:r>
    </w:p>
    <w:p w:rsidR="00507FE8" w:rsidRDefault="00507FE8" w:rsidP="00AD38E5">
      <w:pPr>
        <w:tabs>
          <w:tab w:val="left" w:pos="1440"/>
        </w:tabs>
        <w:ind w:left="360"/>
        <w:rPr>
          <w:sz w:val="22"/>
          <w:szCs w:val="19"/>
        </w:rPr>
      </w:pPr>
      <w:r>
        <w:rPr>
          <w:sz w:val="22"/>
          <w:szCs w:val="19"/>
        </w:rPr>
        <w:t>XII</w:t>
      </w:r>
      <w:r w:rsidR="00AA3D4E">
        <w:rPr>
          <w:sz w:val="22"/>
          <w:szCs w:val="19"/>
        </w:rPr>
        <w:t>.</w:t>
      </w:r>
      <w:r>
        <w:rPr>
          <w:sz w:val="22"/>
          <w:szCs w:val="19"/>
        </w:rPr>
        <w:tab/>
        <w:t xml:space="preserve">General Information / </w:t>
      </w:r>
      <w:proofErr w:type="gramStart"/>
      <w:r>
        <w:rPr>
          <w:sz w:val="22"/>
          <w:szCs w:val="19"/>
        </w:rPr>
        <w:t>Certification</w:t>
      </w:r>
      <w:r w:rsidR="00BF2218">
        <w:rPr>
          <w:sz w:val="22"/>
          <w:szCs w:val="19"/>
        </w:rPr>
        <w:t xml:space="preserve">  …</w:t>
      </w:r>
      <w:proofErr w:type="gramEnd"/>
      <w:r w:rsidR="00BF2218">
        <w:rPr>
          <w:sz w:val="22"/>
          <w:szCs w:val="19"/>
        </w:rPr>
        <w:t>………………………………….</w:t>
      </w:r>
      <w:r w:rsidR="00BF2218">
        <w:rPr>
          <w:sz w:val="22"/>
          <w:szCs w:val="19"/>
        </w:rPr>
        <w:tab/>
        <w:t>12</w:t>
      </w:r>
    </w:p>
    <w:p w:rsidR="00E26F94" w:rsidRDefault="00E26F94" w:rsidP="00AD38E5">
      <w:pPr>
        <w:tabs>
          <w:tab w:val="left" w:pos="1440"/>
        </w:tabs>
        <w:ind w:left="720"/>
        <w:rPr>
          <w:sz w:val="22"/>
          <w:szCs w:val="19"/>
        </w:rPr>
      </w:pPr>
    </w:p>
    <w:p w:rsidR="00936003" w:rsidRDefault="00507FE8" w:rsidP="00AD38E5">
      <w:pPr>
        <w:tabs>
          <w:tab w:val="left" w:pos="1440"/>
        </w:tabs>
        <w:ind w:left="360"/>
        <w:rPr>
          <w:b/>
          <w:sz w:val="22"/>
          <w:szCs w:val="22"/>
          <w:u w:val="single"/>
        </w:rPr>
      </w:pPr>
      <w:r w:rsidRPr="00AD38E5">
        <w:rPr>
          <w:b/>
          <w:sz w:val="22"/>
          <w:szCs w:val="22"/>
          <w:u w:val="single"/>
        </w:rPr>
        <w:t>A</w:t>
      </w:r>
      <w:r w:rsidR="00AD38E5">
        <w:rPr>
          <w:b/>
          <w:sz w:val="22"/>
          <w:szCs w:val="22"/>
          <w:u w:val="single"/>
        </w:rPr>
        <w:t>TTACHMENTS</w:t>
      </w:r>
    </w:p>
    <w:p w:rsidR="00AD38E5" w:rsidRPr="00AD38E5" w:rsidRDefault="00AD38E5" w:rsidP="00AD38E5">
      <w:pPr>
        <w:tabs>
          <w:tab w:val="left" w:pos="1440"/>
        </w:tabs>
        <w:ind w:left="360"/>
        <w:rPr>
          <w:b/>
          <w:sz w:val="22"/>
          <w:szCs w:val="22"/>
          <w:u w:val="single"/>
        </w:rPr>
      </w:pPr>
    </w:p>
    <w:p w:rsidR="008B17B1" w:rsidRPr="004D4F6E" w:rsidRDefault="004D4F6E" w:rsidP="004D4F6E">
      <w:pPr>
        <w:pStyle w:val="ListParagraph"/>
        <w:numPr>
          <w:ilvl w:val="0"/>
          <w:numId w:val="28"/>
        </w:numPr>
        <w:rPr>
          <w:rFonts w:ascii="Times New Roman" w:hAnsi="Times New Roman"/>
        </w:rPr>
      </w:pPr>
      <w:r>
        <w:rPr>
          <w:rFonts w:ascii="Times New Roman" w:hAnsi="Times New Roman"/>
        </w:rPr>
        <w:t>Tier I Qualification</w:t>
      </w:r>
    </w:p>
    <w:p w:rsidR="007800D7" w:rsidRDefault="007800D7" w:rsidP="004D4F6E">
      <w:pPr>
        <w:pStyle w:val="ListParagraph"/>
        <w:numPr>
          <w:ilvl w:val="0"/>
          <w:numId w:val="28"/>
        </w:numPr>
        <w:rPr>
          <w:rFonts w:ascii="Times New Roman" w:hAnsi="Times New Roman"/>
        </w:rPr>
      </w:pPr>
      <w:r>
        <w:rPr>
          <w:rFonts w:ascii="Times New Roman" w:hAnsi="Times New Roman"/>
        </w:rPr>
        <w:t>Tier II Qualification</w:t>
      </w:r>
      <w:r w:rsidR="00EA6BE1">
        <w:rPr>
          <w:rFonts w:ascii="Times New Roman" w:hAnsi="Times New Roman"/>
        </w:rPr>
        <w:t xml:space="preserve"> – Technical Proposal and Questions</w:t>
      </w:r>
    </w:p>
    <w:p w:rsidR="00EA6BE1" w:rsidRDefault="00EA6BE1" w:rsidP="004D4F6E">
      <w:pPr>
        <w:pStyle w:val="ListParagraph"/>
        <w:numPr>
          <w:ilvl w:val="0"/>
          <w:numId w:val="28"/>
        </w:numPr>
        <w:rPr>
          <w:rFonts w:ascii="Times New Roman" w:hAnsi="Times New Roman"/>
        </w:rPr>
      </w:pPr>
      <w:r>
        <w:rPr>
          <w:rFonts w:ascii="Times New Roman" w:hAnsi="Times New Roman"/>
        </w:rPr>
        <w:t>Cost Proposal (also see Excel template labeled ID Badge Cost Proposal)</w:t>
      </w:r>
    </w:p>
    <w:p w:rsidR="00AD38E5" w:rsidRPr="004D4F6E" w:rsidRDefault="00936003" w:rsidP="004D4F6E">
      <w:pPr>
        <w:pStyle w:val="ListParagraph"/>
        <w:numPr>
          <w:ilvl w:val="0"/>
          <w:numId w:val="28"/>
        </w:numPr>
        <w:rPr>
          <w:rFonts w:ascii="Times New Roman" w:hAnsi="Times New Roman"/>
        </w:rPr>
      </w:pPr>
      <w:r w:rsidRPr="004D4F6E">
        <w:rPr>
          <w:rFonts w:ascii="Times New Roman" w:hAnsi="Times New Roman"/>
        </w:rPr>
        <w:t>Badge Templates</w:t>
      </w:r>
    </w:p>
    <w:p w:rsidR="004077EC" w:rsidRPr="00E97740" w:rsidRDefault="00936003" w:rsidP="005F2419">
      <w:pPr>
        <w:pStyle w:val="ListParagraph"/>
        <w:numPr>
          <w:ilvl w:val="0"/>
          <w:numId w:val="28"/>
        </w:numPr>
      </w:pPr>
      <w:r w:rsidRPr="005F2419">
        <w:rPr>
          <w:rFonts w:ascii="Times New Roman" w:hAnsi="Times New Roman"/>
        </w:rPr>
        <w:t>Interface</w:t>
      </w:r>
      <w:r w:rsidR="005F2419" w:rsidRPr="005F2419">
        <w:rPr>
          <w:rFonts w:ascii="Times New Roman" w:hAnsi="Times New Roman"/>
        </w:rPr>
        <w:t xml:space="preserve"> </w:t>
      </w:r>
      <w:r w:rsidRPr="00E97740">
        <w:t xml:space="preserve">Summary Table </w:t>
      </w:r>
    </w:p>
    <w:p w:rsidR="00AD38E5" w:rsidRPr="004D4F6E" w:rsidRDefault="00AD38E5" w:rsidP="004D4F6E">
      <w:pPr>
        <w:pStyle w:val="ListParagraph"/>
        <w:numPr>
          <w:ilvl w:val="0"/>
          <w:numId w:val="28"/>
        </w:numPr>
        <w:rPr>
          <w:rFonts w:ascii="Times New Roman" w:hAnsi="Times New Roman"/>
        </w:rPr>
      </w:pPr>
      <w:r w:rsidRPr="004D4F6E">
        <w:rPr>
          <w:rFonts w:ascii="Times New Roman" w:hAnsi="Times New Roman"/>
        </w:rPr>
        <w:t>UC Te</w:t>
      </w:r>
      <w:r w:rsidR="00465745">
        <w:rPr>
          <w:rFonts w:ascii="Times New Roman" w:hAnsi="Times New Roman"/>
        </w:rPr>
        <w:t>r</w:t>
      </w:r>
      <w:r w:rsidRPr="004D4F6E">
        <w:rPr>
          <w:rFonts w:ascii="Times New Roman" w:hAnsi="Times New Roman"/>
        </w:rPr>
        <w:t>ms and Conditions</w:t>
      </w:r>
    </w:p>
    <w:p w:rsidR="00AD38E5" w:rsidRPr="004D4F6E" w:rsidRDefault="00AD38E5" w:rsidP="004D4F6E">
      <w:pPr>
        <w:pStyle w:val="ListParagraph"/>
        <w:numPr>
          <w:ilvl w:val="0"/>
          <w:numId w:val="28"/>
        </w:numPr>
        <w:rPr>
          <w:rFonts w:ascii="Times New Roman" w:hAnsi="Times New Roman"/>
        </w:rPr>
      </w:pPr>
      <w:r w:rsidRPr="004D4F6E">
        <w:rPr>
          <w:rFonts w:ascii="Times New Roman" w:hAnsi="Times New Roman"/>
        </w:rPr>
        <w:t>UC Business Associate Appendix (BAA)</w:t>
      </w:r>
    </w:p>
    <w:p w:rsidR="00402472" w:rsidRDefault="00AD38E5" w:rsidP="004D4F6E">
      <w:pPr>
        <w:pStyle w:val="ListParagraph"/>
        <w:numPr>
          <w:ilvl w:val="0"/>
          <w:numId w:val="28"/>
        </w:numPr>
      </w:pPr>
      <w:r w:rsidRPr="004D4F6E">
        <w:rPr>
          <w:rFonts w:ascii="Times New Roman" w:hAnsi="Times New Roman"/>
        </w:rPr>
        <w:t>UC D</w:t>
      </w:r>
      <w:r w:rsidR="004F35BB" w:rsidRPr="004D4F6E">
        <w:rPr>
          <w:rFonts w:ascii="Times New Roman" w:hAnsi="Times New Roman"/>
        </w:rPr>
        <w:t>ata Security and Privacy Appendix (DSA)</w:t>
      </w:r>
      <w:r w:rsidR="00402472" w:rsidRPr="00AD38E5">
        <w:t xml:space="preserve">           </w:t>
      </w:r>
    </w:p>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Default="001B793B" w:rsidP="001B793B"/>
    <w:p w:rsidR="001B793B" w:rsidRPr="00AD38E5" w:rsidRDefault="001B793B" w:rsidP="001B793B"/>
    <w:p w:rsidR="00A054FE" w:rsidRPr="00A054FE" w:rsidRDefault="00A054FE" w:rsidP="00A054FE">
      <w:pPr>
        <w:rPr>
          <w:sz w:val="19"/>
          <w:szCs w:val="19"/>
        </w:rPr>
      </w:pPr>
    </w:p>
    <w:tbl>
      <w:tblPr>
        <w:tblStyle w:val="TableGrid"/>
        <w:tblW w:w="0" w:type="auto"/>
        <w:tblLook w:val="04A0" w:firstRow="1" w:lastRow="0" w:firstColumn="1" w:lastColumn="0" w:noHBand="0" w:noVBand="1"/>
      </w:tblPr>
      <w:tblGrid>
        <w:gridCol w:w="10310"/>
      </w:tblGrid>
      <w:tr w:rsidR="00A054FE" w:rsidRPr="00A054FE" w:rsidTr="00A054FE">
        <w:tc>
          <w:tcPr>
            <w:tcW w:w="11016" w:type="dxa"/>
          </w:tcPr>
          <w:p w:rsidR="00A054FE" w:rsidRPr="00A054FE" w:rsidRDefault="00A054FE" w:rsidP="00A054FE">
            <w:pPr>
              <w:ind w:left="547" w:right="360"/>
              <w:rPr>
                <w:b/>
                <w:sz w:val="19"/>
                <w:szCs w:val="19"/>
              </w:rPr>
            </w:pPr>
            <w:r w:rsidRPr="00A054FE">
              <w:rPr>
                <w:sz w:val="19"/>
                <w:szCs w:val="19"/>
              </w:rPr>
              <w:br w:type="page"/>
            </w:r>
          </w:p>
          <w:p w:rsidR="00A054FE" w:rsidRPr="00F3316A" w:rsidRDefault="00A054FE" w:rsidP="00A054FE">
            <w:pPr>
              <w:ind w:left="547" w:right="360"/>
              <w:rPr>
                <w:sz w:val="22"/>
                <w:szCs w:val="19"/>
              </w:rPr>
            </w:pPr>
            <w:r w:rsidRPr="00F3316A">
              <w:rPr>
                <w:b/>
                <w:sz w:val="22"/>
                <w:szCs w:val="19"/>
              </w:rPr>
              <w:t>Deviations from specifications:</w:t>
            </w:r>
            <w:r w:rsidRPr="00F3316A">
              <w:rPr>
                <w:sz w:val="22"/>
                <w:szCs w:val="19"/>
              </w:rPr>
              <w:t xml:space="preserve">  Any deviation from the specifications shall be identified and fully described.  The right is reserved to accept or reject quotations on each item separately, or as a whole, and to waive any irregularities in the quotation; irregularities may, however, render the quotation non-responsive.</w:t>
            </w:r>
          </w:p>
          <w:p w:rsidR="00A054FE" w:rsidRPr="00F3316A" w:rsidRDefault="00A054FE" w:rsidP="00A054FE">
            <w:pPr>
              <w:ind w:left="547" w:right="360"/>
              <w:rPr>
                <w:b/>
                <w:sz w:val="22"/>
                <w:szCs w:val="19"/>
              </w:rPr>
            </w:pPr>
          </w:p>
          <w:p w:rsidR="00A054FE" w:rsidRPr="00F3316A" w:rsidRDefault="00A054FE" w:rsidP="00A054FE">
            <w:pPr>
              <w:ind w:left="547" w:right="360"/>
              <w:rPr>
                <w:sz w:val="22"/>
                <w:szCs w:val="19"/>
              </w:rPr>
            </w:pPr>
            <w:r w:rsidRPr="00F3316A">
              <w:rPr>
                <w:b/>
                <w:sz w:val="22"/>
                <w:szCs w:val="19"/>
              </w:rPr>
              <w:t>Public disclosure:</w:t>
            </w:r>
            <w:r w:rsidRPr="00F3316A">
              <w:rPr>
                <w:sz w:val="22"/>
                <w:szCs w:val="19"/>
              </w:rPr>
              <w:t xml:space="preserve">  Responses to Become Public Records:  </w:t>
            </w:r>
          </w:p>
          <w:p w:rsidR="00A054FE" w:rsidRPr="00F3316A" w:rsidRDefault="00A054FE" w:rsidP="00A054FE">
            <w:pPr>
              <w:ind w:left="547" w:right="360"/>
              <w:rPr>
                <w:sz w:val="22"/>
                <w:szCs w:val="19"/>
              </w:rPr>
            </w:pPr>
            <w:r w:rsidRPr="00F3316A">
              <w:rPr>
                <w:sz w:val="22"/>
                <w:szCs w:val="19"/>
              </w:rPr>
              <w:t>All materials submitted in response to this solicitation become a matter of public record and shall be regarded as public record.</w:t>
            </w:r>
          </w:p>
          <w:p w:rsidR="00A054FE" w:rsidRPr="00F3316A" w:rsidRDefault="00A054FE" w:rsidP="00A054FE">
            <w:pPr>
              <w:ind w:left="547" w:right="360"/>
              <w:rPr>
                <w:b/>
                <w:sz w:val="22"/>
                <w:szCs w:val="19"/>
              </w:rPr>
            </w:pPr>
          </w:p>
          <w:p w:rsidR="00A054FE" w:rsidRPr="00F3316A" w:rsidRDefault="00A054FE" w:rsidP="00A054FE">
            <w:pPr>
              <w:ind w:left="547" w:right="360"/>
              <w:rPr>
                <w:b/>
                <w:sz w:val="22"/>
                <w:szCs w:val="19"/>
              </w:rPr>
            </w:pPr>
            <w:r w:rsidRPr="00F3316A">
              <w:rPr>
                <w:b/>
                <w:sz w:val="22"/>
                <w:szCs w:val="19"/>
              </w:rPr>
              <w:t>Designation of Confidential Information:</w:t>
            </w:r>
          </w:p>
          <w:p w:rsidR="00A054FE" w:rsidRPr="00F3316A" w:rsidRDefault="00A054FE" w:rsidP="00A054FE">
            <w:pPr>
              <w:pStyle w:val="BlockText"/>
              <w:rPr>
                <w:sz w:val="22"/>
                <w:szCs w:val="19"/>
              </w:rPr>
            </w:pPr>
            <w:r w:rsidRPr="00F3316A">
              <w:rPr>
                <w:sz w:val="22"/>
                <w:szCs w:val="19"/>
              </w:rPr>
              <w:t>The Regents will recognize as confidential only those elements in each response, which are trade secrets as that term is defined in the law of California and which are clearly marked as ‘TRADE SECRET</w:t>
            </w:r>
            <w:proofErr w:type="gramStart"/>
            <w:r w:rsidRPr="00F3316A">
              <w:rPr>
                <w:sz w:val="22"/>
                <w:szCs w:val="19"/>
              </w:rPr>
              <w:t>, ’</w:t>
            </w:r>
            <w:proofErr w:type="gramEnd"/>
            <w:r w:rsidRPr="00F3316A">
              <w:rPr>
                <w:sz w:val="22"/>
                <w:szCs w:val="19"/>
              </w:rPr>
              <w:t>’CONFIDENTIAL,’ or ‘PROPRIETARY.’  Vague designations and blanket statements regarding entire pages or documents are insufficient and shall not bind The Regents to protect the designated matter from disclosure.</w:t>
            </w:r>
          </w:p>
          <w:p w:rsidR="00A054FE" w:rsidRPr="00F3316A" w:rsidRDefault="00A054FE" w:rsidP="00A054FE">
            <w:pPr>
              <w:ind w:left="547" w:right="360"/>
              <w:rPr>
                <w:sz w:val="22"/>
                <w:szCs w:val="19"/>
              </w:rPr>
            </w:pPr>
          </w:p>
          <w:p w:rsidR="00A054FE" w:rsidRPr="00F3316A" w:rsidRDefault="00A054FE" w:rsidP="00A054FE">
            <w:pPr>
              <w:ind w:left="547" w:right="360"/>
              <w:rPr>
                <w:sz w:val="22"/>
                <w:szCs w:val="19"/>
              </w:rPr>
            </w:pPr>
            <w:r w:rsidRPr="00F3316A">
              <w:rPr>
                <w:sz w:val="22"/>
                <w:szCs w:val="19"/>
              </w:rPr>
              <w:t>The California Public Records Act limits The Regents’ ability to withhold prequalification and bid data to trade secrets or records, the disclosure of which is exempt or prohibited pursuant to federal or state law.  If a submittal contains any trade secrets that a Contractor does not want disclosed to the public or used by The Regents for any purpose other than evaluation of the Contractor’s eligibility, each sheet of such information must be marked with the designation “Confidential.”  The Regents will notify the submitter of data so classified of any request to inspect such data so that the submitter will have an opportunity to establish that such information is exempt from inspection in any proceeding to compel inspection.</w:t>
            </w:r>
          </w:p>
          <w:p w:rsidR="00A054FE" w:rsidRDefault="00A054FE" w:rsidP="00A054FE">
            <w:pPr>
              <w:ind w:left="547" w:right="360"/>
              <w:rPr>
                <w:sz w:val="22"/>
                <w:szCs w:val="19"/>
              </w:rPr>
            </w:pPr>
          </w:p>
          <w:p w:rsidR="00A054FE" w:rsidRPr="00F3316A" w:rsidRDefault="00A054FE" w:rsidP="00A054FE">
            <w:pPr>
              <w:ind w:left="547" w:right="360"/>
              <w:rPr>
                <w:b/>
                <w:sz w:val="22"/>
                <w:szCs w:val="19"/>
              </w:rPr>
            </w:pPr>
            <w:r w:rsidRPr="00F3316A">
              <w:rPr>
                <w:b/>
                <w:sz w:val="22"/>
                <w:szCs w:val="19"/>
              </w:rPr>
              <w:t>The Regents Not Liable for Required Disclosure:</w:t>
            </w:r>
          </w:p>
          <w:p w:rsidR="00A054FE" w:rsidRPr="00A054FE" w:rsidRDefault="00A054FE" w:rsidP="00A96A89">
            <w:pPr>
              <w:ind w:left="547" w:right="360"/>
              <w:rPr>
                <w:sz w:val="19"/>
                <w:szCs w:val="19"/>
              </w:rPr>
            </w:pPr>
            <w:r w:rsidRPr="00F3316A">
              <w:rPr>
                <w:sz w:val="22"/>
                <w:szCs w:val="19"/>
              </w:rPr>
              <w:t>The Regents shall not in any way be liable or responsible for the disclosure of any records if they are not plainly marked ‘TRADE SECRET,’ CONFIDENTIAL,’ or ‘PROPRIETARY,’ or if disclosure is required by law or by an order of the court.</w:t>
            </w:r>
          </w:p>
        </w:tc>
      </w:tr>
    </w:tbl>
    <w:p w:rsidR="00F240B7" w:rsidRDefault="00F240B7" w:rsidP="002C1AB6">
      <w:pPr>
        <w:overflowPunct/>
        <w:autoSpaceDE/>
        <w:autoSpaceDN/>
        <w:adjustRightInd/>
        <w:spacing w:after="200" w:line="276" w:lineRule="auto"/>
        <w:textAlignment w:val="auto"/>
        <w:rPr>
          <w:b/>
          <w:sz w:val="24"/>
          <w:szCs w:val="24"/>
        </w:rPr>
      </w:pPr>
    </w:p>
    <w:p w:rsidR="007565B6" w:rsidRDefault="007565B6" w:rsidP="002C1AB6">
      <w:pPr>
        <w:overflowPunct/>
        <w:autoSpaceDE/>
        <w:autoSpaceDN/>
        <w:adjustRightInd/>
        <w:spacing w:after="200" w:line="276" w:lineRule="auto"/>
        <w:textAlignment w:val="auto"/>
        <w:rPr>
          <w:b/>
          <w:sz w:val="24"/>
          <w:szCs w:val="24"/>
        </w:rPr>
      </w:pPr>
    </w:p>
    <w:p w:rsidR="00E45EBF" w:rsidRDefault="00E45EBF" w:rsidP="002C1AB6">
      <w:pPr>
        <w:overflowPunct/>
        <w:autoSpaceDE/>
        <w:autoSpaceDN/>
        <w:adjustRightInd/>
        <w:spacing w:after="200" w:line="276" w:lineRule="auto"/>
        <w:textAlignment w:val="auto"/>
        <w:rPr>
          <w:b/>
          <w:sz w:val="24"/>
          <w:szCs w:val="24"/>
        </w:rPr>
      </w:pPr>
    </w:p>
    <w:p w:rsidR="00E45EBF" w:rsidRDefault="00E45EBF" w:rsidP="002C1AB6">
      <w:pPr>
        <w:overflowPunct/>
        <w:autoSpaceDE/>
        <w:autoSpaceDN/>
        <w:adjustRightInd/>
        <w:spacing w:after="200" w:line="276" w:lineRule="auto"/>
        <w:textAlignment w:val="auto"/>
        <w:rPr>
          <w:b/>
          <w:sz w:val="24"/>
          <w:szCs w:val="24"/>
        </w:rPr>
      </w:pPr>
    </w:p>
    <w:p w:rsidR="00E45EBF" w:rsidRDefault="00E45EBF" w:rsidP="002C1AB6">
      <w:pPr>
        <w:overflowPunct/>
        <w:autoSpaceDE/>
        <w:autoSpaceDN/>
        <w:adjustRightInd/>
        <w:spacing w:after="200" w:line="276" w:lineRule="auto"/>
        <w:textAlignment w:val="auto"/>
        <w:rPr>
          <w:b/>
          <w:sz w:val="24"/>
          <w:szCs w:val="24"/>
        </w:rPr>
      </w:pPr>
    </w:p>
    <w:p w:rsidR="00E45EBF" w:rsidRDefault="00E45EBF" w:rsidP="002C1AB6">
      <w:pPr>
        <w:overflowPunct/>
        <w:autoSpaceDE/>
        <w:autoSpaceDN/>
        <w:adjustRightInd/>
        <w:spacing w:after="200" w:line="276" w:lineRule="auto"/>
        <w:textAlignment w:val="auto"/>
        <w:rPr>
          <w:b/>
          <w:sz w:val="24"/>
          <w:szCs w:val="24"/>
        </w:rPr>
      </w:pPr>
    </w:p>
    <w:p w:rsidR="00E45EBF" w:rsidRDefault="00E45EBF" w:rsidP="002C1AB6">
      <w:pPr>
        <w:overflowPunct/>
        <w:autoSpaceDE/>
        <w:autoSpaceDN/>
        <w:adjustRightInd/>
        <w:spacing w:after="200" w:line="276" w:lineRule="auto"/>
        <w:textAlignment w:val="auto"/>
        <w:rPr>
          <w:b/>
          <w:sz w:val="24"/>
          <w:szCs w:val="24"/>
        </w:rPr>
      </w:pPr>
    </w:p>
    <w:p w:rsidR="00E45EBF" w:rsidRDefault="00E45EBF" w:rsidP="002C1AB6">
      <w:pPr>
        <w:overflowPunct/>
        <w:autoSpaceDE/>
        <w:autoSpaceDN/>
        <w:adjustRightInd/>
        <w:spacing w:after="200" w:line="276" w:lineRule="auto"/>
        <w:textAlignment w:val="auto"/>
        <w:rPr>
          <w:b/>
          <w:sz w:val="24"/>
          <w:szCs w:val="24"/>
        </w:rPr>
      </w:pPr>
    </w:p>
    <w:p w:rsidR="006237FE" w:rsidRDefault="006237FE" w:rsidP="002C1AB6">
      <w:pPr>
        <w:overflowPunct/>
        <w:autoSpaceDE/>
        <w:autoSpaceDN/>
        <w:adjustRightInd/>
        <w:spacing w:after="200" w:line="276" w:lineRule="auto"/>
        <w:textAlignment w:val="auto"/>
        <w:rPr>
          <w:b/>
          <w:sz w:val="24"/>
          <w:szCs w:val="24"/>
        </w:rPr>
      </w:pPr>
    </w:p>
    <w:p w:rsidR="00A054FE" w:rsidRPr="004479B8" w:rsidRDefault="00A054FE" w:rsidP="002C1AB6">
      <w:pPr>
        <w:overflowPunct/>
        <w:autoSpaceDE/>
        <w:autoSpaceDN/>
        <w:adjustRightInd/>
        <w:spacing w:after="200" w:line="276" w:lineRule="auto"/>
        <w:textAlignment w:val="auto"/>
        <w:rPr>
          <w:b/>
          <w:sz w:val="24"/>
          <w:szCs w:val="24"/>
        </w:rPr>
      </w:pPr>
      <w:r w:rsidRPr="004479B8">
        <w:rPr>
          <w:b/>
          <w:sz w:val="24"/>
          <w:szCs w:val="24"/>
        </w:rPr>
        <w:t xml:space="preserve">I. </w:t>
      </w:r>
      <w:r w:rsidR="00F3316A" w:rsidRPr="004479B8">
        <w:rPr>
          <w:b/>
          <w:sz w:val="24"/>
          <w:szCs w:val="24"/>
        </w:rPr>
        <w:tab/>
      </w:r>
      <w:r w:rsidRPr="004479B8">
        <w:rPr>
          <w:b/>
          <w:sz w:val="24"/>
          <w:szCs w:val="24"/>
        </w:rPr>
        <w:t>INTRODUCTION</w:t>
      </w:r>
    </w:p>
    <w:p w:rsidR="00DF7391" w:rsidRPr="00F86AF3" w:rsidRDefault="00DF7391" w:rsidP="00DF7391">
      <w:pPr>
        <w:pStyle w:val="Heading2"/>
        <w:rPr>
          <w:rFonts w:ascii="Times New Roman" w:hAnsi="Times New Roman" w:cs="Times New Roman"/>
          <w:color w:val="auto"/>
          <w:sz w:val="22"/>
          <w:szCs w:val="22"/>
        </w:rPr>
      </w:pPr>
      <w:bookmarkStart w:id="0" w:name="_Toc419511675"/>
      <w:bookmarkStart w:id="1" w:name="_Toc419512487"/>
      <w:bookmarkStart w:id="2" w:name="_Toc419512815"/>
      <w:bookmarkStart w:id="3" w:name="_Toc419532536"/>
      <w:bookmarkStart w:id="4" w:name="_Toc419532661"/>
      <w:bookmarkStart w:id="5" w:name="_Toc419608593"/>
      <w:bookmarkStart w:id="6" w:name="_Toc419879277"/>
      <w:bookmarkStart w:id="7" w:name="_Toc503344072"/>
      <w:bookmarkStart w:id="8" w:name="_Toc503344306"/>
      <w:bookmarkStart w:id="9" w:name="_Toc503344544"/>
      <w:bookmarkStart w:id="10" w:name="_Toc503344710"/>
      <w:bookmarkStart w:id="11" w:name="_Toc503575231"/>
      <w:bookmarkStart w:id="12" w:name="_Toc505660082"/>
      <w:bookmarkStart w:id="13" w:name="_Toc16497581"/>
      <w:bookmarkStart w:id="14" w:name="_Toc444780075"/>
      <w:r w:rsidRPr="00F86AF3">
        <w:rPr>
          <w:rFonts w:ascii="Times New Roman" w:hAnsi="Times New Roman" w:cs="Times New Roman"/>
          <w:color w:val="auto"/>
          <w:sz w:val="22"/>
          <w:szCs w:val="22"/>
        </w:rPr>
        <w:t xml:space="preserve">University of California at </w:t>
      </w:r>
      <w:r w:rsidR="00937E09">
        <w:rPr>
          <w:rFonts w:ascii="Times New Roman" w:hAnsi="Times New Roman" w:cs="Times New Roman"/>
          <w:color w:val="auto"/>
          <w:sz w:val="22"/>
          <w:szCs w:val="22"/>
        </w:rPr>
        <w:t>Irvine</w:t>
      </w:r>
      <w:r w:rsidRPr="00F86AF3">
        <w:rPr>
          <w:rFonts w:ascii="Times New Roman" w:hAnsi="Times New Roman" w:cs="Times New Roman"/>
          <w:color w:val="auto"/>
          <w:sz w:val="22"/>
          <w:szCs w:val="22"/>
        </w:rPr>
        <w:t xml:space="preserve"> Health Profile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DF7391" w:rsidRPr="00F86AF3" w:rsidRDefault="00DF7391" w:rsidP="00DF7391">
      <w:pPr>
        <w:jc w:val="both"/>
        <w:rPr>
          <w:b/>
          <w:sz w:val="22"/>
          <w:szCs w:val="22"/>
        </w:rPr>
      </w:pPr>
    </w:p>
    <w:p w:rsidR="00DF7391" w:rsidRPr="00583B74" w:rsidRDefault="00DF7391" w:rsidP="004479B8">
      <w:pPr>
        <w:pStyle w:val="BodyText"/>
        <w:rPr>
          <w:rFonts w:ascii="Times New Roman" w:hAnsi="Times New Roman"/>
          <w:szCs w:val="22"/>
        </w:rPr>
      </w:pPr>
      <w:r w:rsidRPr="00583B74">
        <w:rPr>
          <w:rFonts w:ascii="Times New Roman" w:hAnsi="Times New Roman"/>
          <w:szCs w:val="22"/>
        </w:rPr>
        <w:t xml:space="preserve">The University of California, </w:t>
      </w:r>
      <w:r w:rsidR="00937E09" w:rsidRPr="00583B74">
        <w:rPr>
          <w:rFonts w:ascii="Times New Roman" w:hAnsi="Times New Roman"/>
          <w:szCs w:val="22"/>
        </w:rPr>
        <w:t>Irvine</w:t>
      </w:r>
      <w:r w:rsidRPr="00583B74">
        <w:rPr>
          <w:rFonts w:ascii="Times New Roman" w:hAnsi="Times New Roman"/>
          <w:szCs w:val="22"/>
        </w:rPr>
        <w:t xml:space="preserve"> Health (</w:t>
      </w:r>
      <w:r w:rsidR="00B46F2F" w:rsidRPr="00583B74">
        <w:rPr>
          <w:rFonts w:ascii="Times New Roman" w:hAnsi="Times New Roman"/>
          <w:szCs w:val="22"/>
        </w:rPr>
        <w:t>UCI</w:t>
      </w:r>
      <w:r w:rsidR="00916FF5" w:rsidRPr="00583B74">
        <w:rPr>
          <w:rFonts w:ascii="Times New Roman" w:hAnsi="Times New Roman"/>
          <w:szCs w:val="22"/>
        </w:rPr>
        <w:t>H</w:t>
      </w:r>
      <w:r w:rsidRPr="00583B74">
        <w:rPr>
          <w:rFonts w:ascii="Times New Roman" w:hAnsi="Times New Roman"/>
          <w:szCs w:val="22"/>
        </w:rPr>
        <w:t xml:space="preserve">) provides the organizational framework that enables the University of California, </w:t>
      </w:r>
      <w:r w:rsidR="00937E09" w:rsidRPr="00583B74">
        <w:rPr>
          <w:rFonts w:ascii="Times New Roman" w:hAnsi="Times New Roman"/>
          <w:szCs w:val="22"/>
        </w:rPr>
        <w:t>Irvine</w:t>
      </w:r>
      <w:r w:rsidRPr="00583B74">
        <w:rPr>
          <w:rFonts w:ascii="Times New Roman" w:hAnsi="Times New Roman"/>
          <w:szCs w:val="22"/>
        </w:rPr>
        <w:t xml:space="preserve"> to fulfill </w:t>
      </w:r>
      <w:r w:rsidR="000D2BCC">
        <w:rPr>
          <w:rFonts w:ascii="Times New Roman" w:hAnsi="Times New Roman"/>
          <w:szCs w:val="22"/>
        </w:rPr>
        <w:t xml:space="preserve">its </w:t>
      </w:r>
      <w:r w:rsidRPr="00583B74">
        <w:rPr>
          <w:rFonts w:ascii="Times New Roman" w:hAnsi="Times New Roman"/>
          <w:szCs w:val="22"/>
        </w:rPr>
        <w:t xml:space="preserve">teaching, research, patient-care and public service missions. It consists of the School of Medicine (SOM), the UC </w:t>
      </w:r>
      <w:r w:rsidR="00937E09" w:rsidRPr="00583B74">
        <w:rPr>
          <w:rFonts w:ascii="Times New Roman" w:hAnsi="Times New Roman"/>
          <w:szCs w:val="22"/>
        </w:rPr>
        <w:t>Irvine</w:t>
      </w:r>
      <w:r w:rsidRPr="00583B74">
        <w:rPr>
          <w:rFonts w:ascii="Times New Roman" w:hAnsi="Times New Roman"/>
          <w:szCs w:val="22"/>
        </w:rPr>
        <w:t xml:space="preserve"> Medical Center (</w:t>
      </w:r>
      <w:r w:rsidR="00B46F2F" w:rsidRPr="00583B74">
        <w:rPr>
          <w:rFonts w:ascii="Times New Roman" w:hAnsi="Times New Roman"/>
          <w:szCs w:val="22"/>
        </w:rPr>
        <w:t>UCI</w:t>
      </w:r>
      <w:r w:rsidRPr="00583B74">
        <w:rPr>
          <w:rFonts w:ascii="Times New Roman" w:hAnsi="Times New Roman"/>
          <w:szCs w:val="22"/>
        </w:rPr>
        <w:t xml:space="preserve">MC), the UC </w:t>
      </w:r>
      <w:r w:rsidR="00937E09" w:rsidRPr="00583B74">
        <w:rPr>
          <w:rFonts w:ascii="Times New Roman" w:hAnsi="Times New Roman"/>
          <w:szCs w:val="22"/>
        </w:rPr>
        <w:t>Irvine</w:t>
      </w:r>
      <w:r w:rsidRPr="00583B74">
        <w:rPr>
          <w:rFonts w:ascii="Times New Roman" w:hAnsi="Times New Roman"/>
          <w:szCs w:val="22"/>
        </w:rPr>
        <w:t xml:space="preserve"> Medical Group and several specific centers</w:t>
      </w:r>
      <w:r w:rsidR="00E51B9C" w:rsidRPr="00583B74">
        <w:rPr>
          <w:rFonts w:ascii="Times New Roman" w:hAnsi="Times New Roman"/>
          <w:szCs w:val="22"/>
        </w:rPr>
        <w:t>,</w:t>
      </w:r>
      <w:r w:rsidRPr="00583B74">
        <w:rPr>
          <w:rFonts w:ascii="Times New Roman" w:hAnsi="Times New Roman"/>
          <w:szCs w:val="22"/>
        </w:rPr>
        <w:t xml:space="preserve"> such as the </w:t>
      </w:r>
      <w:r w:rsidR="00A26265">
        <w:rPr>
          <w:rFonts w:ascii="Times New Roman" w:hAnsi="Times New Roman"/>
          <w:szCs w:val="22"/>
        </w:rPr>
        <w:t>Chao Family Comprehensive Cancer Center</w:t>
      </w:r>
      <w:r w:rsidRPr="00583B74">
        <w:rPr>
          <w:rFonts w:ascii="Times New Roman" w:hAnsi="Times New Roman"/>
          <w:szCs w:val="22"/>
        </w:rPr>
        <w:t xml:space="preserve">, </w:t>
      </w:r>
      <w:r w:rsidR="00A26265">
        <w:rPr>
          <w:rFonts w:ascii="Times New Roman" w:hAnsi="Times New Roman"/>
          <w:szCs w:val="22"/>
        </w:rPr>
        <w:t xml:space="preserve">H. H. Chao </w:t>
      </w:r>
      <w:r w:rsidR="00E9133A">
        <w:rPr>
          <w:rFonts w:ascii="Times New Roman" w:hAnsi="Times New Roman"/>
          <w:szCs w:val="22"/>
        </w:rPr>
        <w:t>Comprehensive</w:t>
      </w:r>
      <w:r w:rsidR="00A26265">
        <w:rPr>
          <w:rFonts w:ascii="Times New Roman" w:hAnsi="Times New Roman"/>
          <w:szCs w:val="22"/>
        </w:rPr>
        <w:t xml:space="preserve"> Digestive Disease Center and Gottschalk Medical Plaza on the UCI campus.  </w:t>
      </w:r>
      <w:r w:rsidRPr="00583B74">
        <w:rPr>
          <w:rFonts w:ascii="Times New Roman" w:hAnsi="Times New Roman"/>
          <w:szCs w:val="22"/>
        </w:rPr>
        <w:t xml:space="preserve">  The UC </w:t>
      </w:r>
      <w:r w:rsidR="00937E09" w:rsidRPr="00583B74">
        <w:rPr>
          <w:rFonts w:ascii="Times New Roman" w:hAnsi="Times New Roman"/>
          <w:szCs w:val="22"/>
        </w:rPr>
        <w:t>Irvine</w:t>
      </w:r>
      <w:r w:rsidRPr="00583B74">
        <w:rPr>
          <w:rFonts w:ascii="Times New Roman" w:hAnsi="Times New Roman"/>
          <w:szCs w:val="22"/>
        </w:rPr>
        <w:t xml:space="preserve"> Medical Group, the health system’s ph</w:t>
      </w:r>
      <w:r w:rsidR="00321B17">
        <w:rPr>
          <w:rFonts w:ascii="Times New Roman" w:hAnsi="Times New Roman"/>
          <w:szCs w:val="22"/>
        </w:rPr>
        <w:t>ysician network, includes over 4</w:t>
      </w:r>
      <w:r w:rsidRPr="00583B74">
        <w:rPr>
          <w:rFonts w:ascii="Times New Roman" w:hAnsi="Times New Roman"/>
          <w:szCs w:val="22"/>
        </w:rPr>
        <w:t xml:space="preserve">00 </w:t>
      </w:r>
      <w:r w:rsidR="00351256">
        <w:rPr>
          <w:rFonts w:ascii="Times New Roman" w:hAnsi="Times New Roman"/>
          <w:szCs w:val="22"/>
        </w:rPr>
        <w:t xml:space="preserve">faculty </w:t>
      </w:r>
      <w:r w:rsidRPr="00583B74">
        <w:rPr>
          <w:rFonts w:ascii="Times New Roman" w:hAnsi="Times New Roman"/>
          <w:szCs w:val="22"/>
        </w:rPr>
        <w:t xml:space="preserve">physicians and </w:t>
      </w:r>
      <w:r w:rsidR="00351256">
        <w:rPr>
          <w:rFonts w:ascii="Times New Roman" w:hAnsi="Times New Roman"/>
          <w:szCs w:val="22"/>
        </w:rPr>
        <w:t>surgeons in multiple outpatient</w:t>
      </w:r>
      <w:r w:rsidRPr="00583B74">
        <w:rPr>
          <w:rFonts w:ascii="Times New Roman" w:hAnsi="Times New Roman"/>
          <w:szCs w:val="22"/>
        </w:rPr>
        <w:t xml:space="preserve"> locations.</w:t>
      </w:r>
      <w:r w:rsidR="00952B7B" w:rsidRPr="00583B74">
        <w:rPr>
          <w:rFonts w:ascii="Times New Roman" w:hAnsi="Times New Roman"/>
          <w:szCs w:val="22"/>
        </w:rPr>
        <w:t xml:space="preserve">  </w:t>
      </w:r>
    </w:p>
    <w:p w:rsidR="00DF7391" w:rsidRPr="00583B74" w:rsidRDefault="00DF7391" w:rsidP="00DF7391">
      <w:pPr>
        <w:jc w:val="both"/>
        <w:rPr>
          <w:sz w:val="22"/>
          <w:szCs w:val="22"/>
        </w:rPr>
      </w:pPr>
    </w:p>
    <w:p w:rsidR="00DF7391" w:rsidRPr="00583B74" w:rsidRDefault="00321B17" w:rsidP="00DF7391">
      <w:pPr>
        <w:jc w:val="both"/>
        <w:rPr>
          <w:sz w:val="22"/>
          <w:szCs w:val="22"/>
        </w:rPr>
      </w:pPr>
      <w:r>
        <w:rPr>
          <w:sz w:val="22"/>
          <w:szCs w:val="22"/>
        </w:rPr>
        <w:t xml:space="preserve">UC Irvine Medical Center </w:t>
      </w:r>
      <w:r w:rsidR="00DF7391" w:rsidRPr="00583B74">
        <w:rPr>
          <w:sz w:val="22"/>
          <w:szCs w:val="22"/>
        </w:rPr>
        <w:t xml:space="preserve">is one of five teaching hospitals operated by The Regents of the University of California.  </w:t>
      </w:r>
      <w:r w:rsidR="00B46F2F" w:rsidRPr="00583B74">
        <w:rPr>
          <w:sz w:val="22"/>
          <w:szCs w:val="22"/>
        </w:rPr>
        <w:t>UCI</w:t>
      </w:r>
      <w:r w:rsidR="00922C11">
        <w:rPr>
          <w:sz w:val="22"/>
          <w:szCs w:val="22"/>
        </w:rPr>
        <w:t>MC is a 417</w:t>
      </w:r>
      <w:r w:rsidR="00DF7391" w:rsidRPr="00583B74">
        <w:rPr>
          <w:sz w:val="22"/>
          <w:szCs w:val="22"/>
        </w:rPr>
        <w:t xml:space="preserve">-bed, fully accredited hospital, which serves as the main clinical education site for the </w:t>
      </w:r>
      <w:r w:rsidR="00B46F2F" w:rsidRPr="00583B74">
        <w:rPr>
          <w:sz w:val="22"/>
          <w:szCs w:val="22"/>
        </w:rPr>
        <w:t>UCI</w:t>
      </w:r>
      <w:r w:rsidR="00DF7391" w:rsidRPr="00583B74">
        <w:rPr>
          <w:sz w:val="22"/>
          <w:szCs w:val="22"/>
        </w:rPr>
        <w:t xml:space="preserve"> School of Medicine.  Prior to its ac</w:t>
      </w:r>
      <w:r w:rsidR="00285A95">
        <w:rPr>
          <w:sz w:val="22"/>
          <w:szCs w:val="22"/>
        </w:rPr>
        <w:t>quisition by The Regents in 1976</w:t>
      </w:r>
      <w:r w:rsidR="00DF7391" w:rsidRPr="00583B74">
        <w:rPr>
          <w:sz w:val="22"/>
          <w:szCs w:val="22"/>
        </w:rPr>
        <w:t xml:space="preserve">, the hospital was owned and operated by </w:t>
      </w:r>
      <w:r w:rsidR="00A82D81" w:rsidRPr="00583B74">
        <w:rPr>
          <w:sz w:val="22"/>
          <w:szCs w:val="22"/>
        </w:rPr>
        <w:t>Irvine</w:t>
      </w:r>
      <w:r w:rsidR="00DF7391" w:rsidRPr="00583B74">
        <w:rPr>
          <w:sz w:val="22"/>
          <w:szCs w:val="22"/>
        </w:rPr>
        <w:t xml:space="preserve"> County and served as the primary provider of health care to </w:t>
      </w:r>
      <w:r w:rsidR="00A82D81" w:rsidRPr="00583B74">
        <w:rPr>
          <w:sz w:val="22"/>
          <w:szCs w:val="22"/>
        </w:rPr>
        <w:t>Irvine</w:t>
      </w:r>
      <w:r w:rsidR="00DF7391" w:rsidRPr="00583B74">
        <w:rPr>
          <w:sz w:val="22"/>
          <w:szCs w:val="22"/>
        </w:rPr>
        <w:t>’s medically indigent population.</w:t>
      </w:r>
    </w:p>
    <w:p w:rsidR="00DF7391" w:rsidRPr="00583B74" w:rsidRDefault="00DF7391" w:rsidP="00DF7391">
      <w:pPr>
        <w:jc w:val="both"/>
        <w:rPr>
          <w:sz w:val="22"/>
          <w:szCs w:val="22"/>
        </w:rPr>
      </w:pPr>
    </w:p>
    <w:p w:rsidR="00E51B9C" w:rsidRPr="00583B74" w:rsidRDefault="00B57497" w:rsidP="00E9133A">
      <w:pPr>
        <w:rPr>
          <w:sz w:val="22"/>
          <w:szCs w:val="22"/>
        </w:rPr>
      </w:pPr>
      <w:r w:rsidRPr="00B57497">
        <w:rPr>
          <w:sz w:val="22"/>
          <w:szCs w:val="22"/>
        </w:rPr>
        <w:t>It serves as the primary tertiary and quaternary care referral</w:t>
      </w:r>
      <w:r>
        <w:rPr>
          <w:sz w:val="22"/>
          <w:szCs w:val="22"/>
        </w:rPr>
        <w:t xml:space="preserve"> </w:t>
      </w:r>
      <w:r w:rsidRPr="00B57497">
        <w:rPr>
          <w:sz w:val="22"/>
          <w:szCs w:val="22"/>
        </w:rPr>
        <w:t>center for nearly four million people residing in and around</w:t>
      </w:r>
      <w:r>
        <w:rPr>
          <w:sz w:val="22"/>
          <w:szCs w:val="22"/>
        </w:rPr>
        <w:t xml:space="preserve"> </w:t>
      </w:r>
      <w:r w:rsidRPr="00B57497">
        <w:rPr>
          <w:sz w:val="22"/>
          <w:szCs w:val="22"/>
        </w:rPr>
        <w:t>Orange County, western Riverside County and southeastern</w:t>
      </w:r>
      <w:r>
        <w:rPr>
          <w:sz w:val="22"/>
          <w:szCs w:val="22"/>
        </w:rPr>
        <w:t xml:space="preserve"> </w:t>
      </w:r>
      <w:r w:rsidRPr="00B57497">
        <w:rPr>
          <w:sz w:val="22"/>
          <w:szCs w:val="22"/>
        </w:rPr>
        <w:t>Los Angeles County. It is also Orange County’s only combined</w:t>
      </w:r>
      <w:r>
        <w:rPr>
          <w:sz w:val="22"/>
          <w:szCs w:val="22"/>
        </w:rPr>
        <w:t xml:space="preserve"> </w:t>
      </w:r>
      <w:r w:rsidRPr="00B57497">
        <w:rPr>
          <w:sz w:val="22"/>
          <w:szCs w:val="22"/>
        </w:rPr>
        <w:t>Level I Trauma Center and Level II Pediatric Trauma Center</w:t>
      </w:r>
      <w:r>
        <w:rPr>
          <w:sz w:val="22"/>
          <w:szCs w:val="22"/>
        </w:rPr>
        <w:t xml:space="preserve"> </w:t>
      </w:r>
      <w:r w:rsidRPr="00B57497">
        <w:rPr>
          <w:sz w:val="22"/>
          <w:szCs w:val="22"/>
        </w:rPr>
        <w:t>designated by the American College of Surgeons, combined</w:t>
      </w:r>
      <w:r>
        <w:rPr>
          <w:sz w:val="22"/>
          <w:szCs w:val="22"/>
        </w:rPr>
        <w:t xml:space="preserve"> </w:t>
      </w:r>
      <w:r w:rsidRPr="00B57497">
        <w:rPr>
          <w:sz w:val="22"/>
          <w:szCs w:val="22"/>
        </w:rPr>
        <w:t>high-risk obstetrics and regional neonatal programs, and</w:t>
      </w:r>
      <w:r>
        <w:rPr>
          <w:sz w:val="22"/>
          <w:szCs w:val="22"/>
        </w:rPr>
        <w:t xml:space="preserve"> </w:t>
      </w:r>
      <w:r w:rsidRPr="00B57497">
        <w:rPr>
          <w:sz w:val="22"/>
          <w:szCs w:val="22"/>
        </w:rPr>
        <w:t>American Burn Association-verified Regional Burn Center.</w:t>
      </w:r>
      <w:r>
        <w:rPr>
          <w:sz w:val="22"/>
          <w:szCs w:val="22"/>
        </w:rPr>
        <w:t xml:space="preserve"> </w:t>
      </w:r>
      <w:r w:rsidRPr="00B57497">
        <w:rPr>
          <w:sz w:val="22"/>
          <w:szCs w:val="22"/>
        </w:rPr>
        <w:t>The UC Irvine Medical Center is home to Orange County’s only</w:t>
      </w:r>
      <w:r>
        <w:rPr>
          <w:sz w:val="22"/>
          <w:szCs w:val="22"/>
        </w:rPr>
        <w:t xml:space="preserve"> </w:t>
      </w:r>
      <w:r w:rsidRPr="00B57497">
        <w:rPr>
          <w:sz w:val="22"/>
          <w:szCs w:val="22"/>
        </w:rPr>
        <w:t>National Cancer Institute-designated comprehensive cancer</w:t>
      </w:r>
      <w:r>
        <w:rPr>
          <w:sz w:val="22"/>
          <w:szCs w:val="22"/>
        </w:rPr>
        <w:t xml:space="preserve"> </w:t>
      </w:r>
      <w:r w:rsidRPr="00B57497">
        <w:rPr>
          <w:sz w:val="22"/>
          <w:szCs w:val="22"/>
        </w:rPr>
        <w:t>center, providing access to leading clinical care and trials not</w:t>
      </w:r>
      <w:r w:rsidR="00E9133A">
        <w:rPr>
          <w:sz w:val="22"/>
          <w:szCs w:val="22"/>
        </w:rPr>
        <w:t xml:space="preserve"> </w:t>
      </w:r>
      <w:r w:rsidRPr="00B57497">
        <w:rPr>
          <w:sz w:val="22"/>
          <w:szCs w:val="22"/>
        </w:rPr>
        <w:t>available anywhere else in the county.</w:t>
      </w:r>
    </w:p>
    <w:p w:rsidR="00E51B9C" w:rsidRPr="00F86AF3" w:rsidRDefault="00E51B9C" w:rsidP="00DF7391">
      <w:pPr>
        <w:jc w:val="both"/>
        <w:rPr>
          <w:sz w:val="22"/>
          <w:szCs w:val="22"/>
        </w:rPr>
      </w:pPr>
    </w:p>
    <w:p w:rsidR="00E51B9C" w:rsidRPr="00F86AF3" w:rsidRDefault="00E51B9C" w:rsidP="00DF7391">
      <w:pPr>
        <w:jc w:val="both"/>
        <w:rPr>
          <w:sz w:val="22"/>
          <w:szCs w:val="22"/>
        </w:rPr>
      </w:pPr>
      <w:r w:rsidRPr="00F86AF3">
        <w:rPr>
          <w:sz w:val="22"/>
          <w:szCs w:val="22"/>
        </w:rPr>
        <w:t xml:space="preserve">Thank you for your interest in the University of California, </w:t>
      </w:r>
      <w:r w:rsidR="00937E09">
        <w:rPr>
          <w:sz w:val="22"/>
          <w:szCs w:val="22"/>
        </w:rPr>
        <w:t>Irvine</w:t>
      </w:r>
      <w:r w:rsidRPr="00F86AF3">
        <w:rPr>
          <w:sz w:val="22"/>
          <w:szCs w:val="22"/>
        </w:rPr>
        <w:t xml:space="preserve"> </w:t>
      </w:r>
      <w:r w:rsidR="003A73DB">
        <w:rPr>
          <w:sz w:val="22"/>
          <w:szCs w:val="22"/>
        </w:rPr>
        <w:t>Health</w:t>
      </w:r>
      <w:r w:rsidRPr="00F86AF3">
        <w:rPr>
          <w:sz w:val="22"/>
          <w:szCs w:val="22"/>
        </w:rPr>
        <w:t>.</w:t>
      </w:r>
      <w:r w:rsidR="00CF37C9">
        <w:rPr>
          <w:sz w:val="22"/>
          <w:szCs w:val="22"/>
        </w:rPr>
        <w:t xml:space="preserve"> (</w:t>
      </w:r>
      <w:r w:rsidR="00B46F2F">
        <w:rPr>
          <w:sz w:val="22"/>
          <w:szCs w:val="22"/>
        </w:rPr>
        <w:t>UCI</w:t>
      </w:r>
      <w:r w:rsidR="007A5A51">
        <w:rPr>
          <w:sz w:val="22"/>
          <w:szCs w:val="22"/>
        </w:rPr>
        <w:t>H</w:t>
      </w:r>
      <w:r w:rsidR="00CF37C9">
        <w:rPr>
          <w:sz w:val="22"/>
          <w:szCs w:val="22"/>
        </w:rPr>
        <w:t>)</w:t>
      </w:r>
    </w:p>
    <w:p w:rsidR="008761ED" w:rsidRDefault="008761ED" w:rsidP="008B2291">
      <w:pPr>
        <w:jc w:val="both"/>
      </w:pPr>
    </w:p>
    <w:p w:rsidR="008761ED" w:rsidRDefault="008761ED" w:rsidP="00FE79C8">
      <w:pPr>
        <w:pStyle w:val="BodyText"/>
        <w:rPr>
          <w:rFonts w:ascii="Times New Roman" w:hAnsi="Times New Roman"/>
          <w:b/>
          <w:sz w:val="24"/>
          <w:szCs w:val="24"/>
        </w:rPr>
      </w:pPr>
    </w:p>
    <w:p w:rsidR="00051CF3" w:rsidRPr="00150069" w:rsidRDefault="00051CF3" w:rsidP="00051CF3">
      <w:pPr>
        <w:pStyle w:val="BodyText"/>
        <w:rPr>
          <w:rFonts w:ascii="Times New Roman" w:hAnsi="Times New Roman"/>
          <w:b/>
          <w:sz w:val="24"/>
          <w:szCs w:val="24"/>
        </w:rPr>
      </w:pPr>
      <w:r w:rsidRPr="00150069">
        <w:rPr>
          <w:rFonts w:ascii="Times New Roman" w:hAnsi="Times New Roman"/>
          <w:b/>
          <w:sz w:val="24"/>
          <w:szCs w:val="24"/>
        </w:rPr>
        <w:t>II.</w:t>
      </w:r>
      <w:r w:rsidRPr="00150069">
        <w:rPr>
          <w:rFonts w:ascii="Times New Roman" w:hAnsi="Times New Roman"/>
          <w:b/>
          <w:sz w:val="24"/>
          <w:szCs w:val="24"/>
        </w:rPr>
        <w:tab/>
      </w:r>
      <w:r w:rsidR="00B46F2F">
        <w:rPr>
          <w:rFonts w:ascii="Times New Roman" w:hAnsi="Times New Roman"/>
          <w:b/>
          <w:sz w:val="24"/>
          <w:szCs w:val="24"/>
        </w:rPr>
        <w:t>Scope</w:t>
      </w:r>
      <w:r w:rsidRPr="00150069">
        <w:rPr>
          <w:rFonts w:ascii="Times New Roman" w:hAnsi="Times New Roman"/>
          <w:b/>
          <w:sz w:val="24"/>
          <w:szCs w:val="24"/>
        </w:rPr>
        <w:t xml:space="preserve"> of Work</w:t>
      </w:r>
    </w:p>
    <w:p w:rsidR="00051CF3" w:rsidRPr="00150069" w:rsidRDefault="00051CF3" w:rsidP="00051CF3">
      <w:pPr>
        <w:pStyle w:val="BodyText"/>
        <w:rPr>
          <w:rFonts w:ascii="Times New Roman" w:hAnsi="Times New Roman"/>
          <w:b/>
        </w:rPr>
      </w:pPr>
    </w:p>
    <w:p w:rsidR="00AD4C71" w:rsidRPr="00B12A57" w:rsidRDefault="00051CF3" w:rsidP="00B12A57">
      <w:pPr>
        <w:rPr>
          <w:sz w:val="22"/>
          <w:szCs w:val="22"/>
        </w:rPr>
      </w:pPr>
      <w:r w:rsidRPr="009E289F">
        <w:rPr>
          <w:sz w:val="22"/>
          <w:szCs w:val="22"/>
        </w:rPr>
        <w:t xml:space="preserve">UC </w:t>
      </w:r>
      <w:r w:rsidR="00937E09" w:rsidRPr="009E289F">
        <w:rPr>
          <w:sz w:val="22"/>
          <w:szCs w:val="22"/>
        </w:rPr>
        <w:t>Irvine</w:t>
      </w:r>
      <w:r w:rsidRPr="009E289F">
        <w:rPr>
          <w:sz w:val="22"/>
          <w:szCs w:val="22"/>
        </w:rPr>
        <w:t xml:space="preserve"> Health will be</w:t>
      </w:r>
      <w:r w:rsidR="00B12A7E" w:rsidRPr="009E289F">
        <w:rPr>
          <w:sz w:val="22"/>
          <w:szCs w:val="22"/>
        </w:rPr>
        <w:t xml:space="preserve"> acquiring </w:t>
      </w:r>
      <w:r w:rsidR="00EA3FBB">
        <w:rPr>
          <w:sz w:val="22"/>
          <w:szCs w:val="22"/>
        </w:rPr>
        <w:t xml:space="preserve">and implementing </w:t>
      </w:r>
      <w:r w:rsidR="00EF7D40">
        <w:rPr>
          <w:sz w:val="22"/>
          <w:szCs w:val="22"/>
        </w:rPr>
        <w:t xml:space="preserve">a </w:t>
      </w:r>
      <w:r w:rsidR="00B12A7E" w:rsidRPr="009E289F">
        <w:rPr>
          <w:sz w:val="22"/>
          <w:szCs w:val="22"/>
        </w:rPr>
        <w:t>new Badging System</w:t>
      </w:r>
      <w:r w:rsidR="00A033A9" w:rsidRPr="009E289F">
        <w:rPr>
          <w:sz w:val="22"/>
          <w:szCs w:val="22"/>
        </w:rPr>
        <w:t xml:space="preserve"> to replace the existing system before January 2020.</w:t>
      </w:r>
      <w:r w:rsidR="00B12A57">
        <w:rPr>
          <w:sz w:val="22"/>
          <w:szCs w:val="22"/>
        </w:rPr>
        <w:t xml:space="preserve"> </w:t>
      </w:r>
      <w:r w:rsidR="00D86239">
        <w:rPr>
          <w:sz w:val="22"/>
          <w:szCs w:val="22"/>
        </w:rPr>
        <w:t xml:space="preserve"> The existing</w:t>
      </w:r>
      <w:r w:rsidR="00513BFF">
        <w:rPr>
          <w:sz w:val="22"/>
          <w:szCs w:val="22"/>
        </w:rPr>
        <w:t xml:space="preserve"> system</w:t>
      </w:r>
      <w:r w:rsidR="00D86239">
        <w:rPr>
          <w:sz w:val="22"/>
          <w:szCs w:val="22"/>
        </w:rPr>
        <w:t xml:space="preserve"> was originally implement</w:t>
      </w:r>
      <w:r w:rsidR="003D52F8">
        <w:rPr>
          <w:sz w:val="22"/>
          <w:szCs w:val="22"/>
        </w:rPr>
        <w:t>ed</w:t>
      </w:r>
      <w:r w:rsidR="00D86239">
        <w:rPr>
          <w:sz w:val="22"/>
          <w:szCs w:val="22"/>
        </w:rPr>
        <w:t xml:space="preserve"> in October 2006. </w:t>
      </w:r>
      <w:r w:rsidR="00B12A57">
        <w:rPr>
          <w:sz w:val="22"/>
          <w:szCs w:val="22"/>
        </w:rPr>
        <w:t xml:space="preserve"> </w:t>
      </w:r>
      <w:r w:rsidR="00AD4C71" w:rsidRPr="00AD4C71">
        <w:rPr>
          <w:iCs/>
          <w:snapToGrid w:val="0"/>
          <w:color w:val="000000"/>
          <w:sz w:val="22"/>
          <w:szCs w:val="22"/>
        </w:rPr>
        <w:t>The</w:t>
      </w:r>
      <w:r w:rsidR="009B599E">
        <w:rPr>
          <w:iCs/>
          <w:snapToGrid w:val="0"/>
          <w:color w:val="000000"/>
          <w:sz w:val="22"/>
          <w:szCs w:val="22"/>
        </w:rPr>
        <w:t xml:space="preserve"> system creates the identification</w:t>
      </w:r>
      <w:r w:rsidR="00AD4C71" w:rsidRPr="00AD4C71">
        <w:rPr>
          <w:iCs/>
          <w:snapToGrid w:val="0"/>
          <w:color w:val="000000"/>
          <w:sz w:val="22"/>
          <w:szCs w:val="22"/>
        </w:rPr>
        <w:t xml:space="preserve"> badges used by various system</w:t>
      </w:r>
      <w:r w:rsidR="007565B6">
        <w:rPr>
          <w:iCs/>
          <w:snapToGrid w:val="0"/>
          <w:color w:val="000000"/>
          <w:sz w:val="22"/>
          <w:szCs w:val="22"/>
        </w:rPr>
        <w:t>s</w:t>
      </w:r>
      <w:r w:rsidR="00AD4C71" w:rsidRPr="00AD4C71">
        <w:rPr>
          <w:iCs/>
          <w:snapToGrid w:val="0"/>
          <w:color w:val="000000"/>
          <w:sz w:val="22"/>
          <w:szCs w:val="22"/>
        </w:rPr>
        <w:t xml:space="preserve"> around the </w:t>
      </w:r>
      <w:r w:rsidR="005D337F">
        <w:rPr>
          <w:iCs/>
          <w:snapToGrid w:val="0"/>
          <w:color w:val="000000"/>
          <w:sz w:val="22"/>
          <w:szCs w:val="22"/>
        </w:rPr>
        <w:t>UCIH</w:t>
      </w:r>
      <w:r w:rsidR="009B599E">
        <w:rPr>
          <w:iCs/>
          <w:snapToGrid w:val="0"/>
          <w:color w:val="000000"/>
          <w:sz w:val="22"/>
          <w:szCs w:val="22"/>
        </w:rPr>
        <w:t xml:space="preserve"> </w:t>
      </w:r>
      <w:r w:rsidR="00AD4C71" w:rsidRPr="00AD4C71">
        <w:rPr>
          <w:iCs/>
          <w:snapToGrid w:val="0"/>
          <w:color w:val="000000"/>
          <w:sz w:val="22"/>
          <w:szCs w:val="22"/>
        </w:rPr>
        <w:t xml:space="preserve">Campus (Building access, Time and Attendance, Cafeteria, Milk system, etc.).   Both employees and contractors have badges assigned to them while at the Medical Center. </w:t>
      </w:r>
    </w:p>
    <w:p w:rsidR="00CE3D3D" w:rsidRPr="009E289F" w:rsidRDefault="00CE3D3D" w:rsidP="00051CF3">
      <w:pPr>
        <w:rPr>
          <w:sz w:val="22"/>
          <w:szCs w:val="22"/>
        </w:rPr>
      </w:pPr>
    </w:p>
    <w:p w:rsidR="00CE3D3D" w:rsidRPr="009E289F" w:rsidRDefault="00CE3D3D" w:rsidP="00051CF3">
      <w:pPr>
        <w:rPr>
          <w:sz w:val="22"/>
          <w:szCs w:val="22"/>
        </w:rPr>
      </w:pPr>
      <w:r w:rsidRPr="009E289F">
        <w:rPr>
          <w:sz w:val="22"/>
          <w:szCs w:val="22"/>
        </w:rPr>
        <w:t xml:space="preserve">Current Badge Templates – </w:t>
      </w:r>
    </w:p>
    <w:p w:rsidR="00CE3D3D" w:rsidRPr="009E289F" w:rsidRDefault="00CE3D3D" w:rsidP="00CE3D3D">
      <w:pPr>
        <w:pStyle w:val="ListParagraph"/>
        <w:numPr>
          <w:ilvl w:val="0"/>
          <w:numId w:val="1"/>
        </w:numPr>
        <w:rPr>
          <w:rFonts w:ascii="Times New Roman" w:hAnsi="Times New Roman"/>
        </w:rPr>
      </w:pPr>
      <w:r w:rsidRPr="009E289F">
        <w:rPr>
          <w:rFonts w:ascii="Times New Roman" w:hAnsi="Times New Roman"/>
        </w:rPr>
        <w:t xml:space="preserve">Medical Center – 11 </w:t>
      </w:r>
      <w:r w:rsidR="0042072A">
        <w:rPr>
          <w:rFonts w:ascii="Times New Roman" w:hAnsi="Times New Roman"/>
        </w:rPr>
        <w:t>templates (</w:t>
      </w:r>
      <w:r w:rsidRPr="009E289F">
        <w:rPr>
          <w:rFonts w:ascii="Times New Roman" w:hAnsi="Times New Roman"/>
        </w:rPr>
        <w:t xml:space="preserve">3 </w:t>
      </w:r>
      <w:proofErr w:type="gramStart"/>
      <w:r w:rsidRPr="009E289F">
        <w:rPr>
          <w:rFonts w:ascii="Times New Roman" w:hAnsi="Times New Roman"/>
        </w:rPr>
        <w:t>active )</w:t>
      </w:r>
      <w:proofErr w:type="gramEnd"/>
      <w:r w:rsidR="003B4E25">
        <w:rPr>
          <w:rFonts w:ascii="Times New Roman" w:hAnsi="Times New Roman"/>
        </w:rPr>
        <w:t xml:space="preserve">  </w:t>
      </w:r>
    </w:p>
    <w:p w:rsidR="008A7064" w:rsidRPr="009E289F" w:rsidRDefault="00CE3D3D" w:rsidP="00CE3D3D">
      <w:pPr>
        <w:pStyle w:val="ListParagraph"/>
        <w:numPr>
          <w:ilvl w:val="0"/>
          <w:numId w:val="1"/>
        </w:numPr>
        <w:rPr>
          <w:rFonts w:ascii="Times New Roman" w:hAnsi="Times New Roman"/>
        </w:rPr>
      </w:pPr>
      <w:r w:rsidRPr="009E289F">
        <w:rPr>
          <w:rFonts w:ascii="Times New Roman" w:hAnsi="Times New Roman"/>
        </w:rPr>
        <w:t xml:space="preserve">School of Medicine – 3 templates (all active) </w:t>
      </w:r>
    </w:p>
    <w:p w:rsidR="00EA13A2" w:rsidRDefault="00EA13A2" w:rsidP="00EA13A2">
      <w:pPr>
        <w:rPr>
          <w:sz w:val="22"/>
          <w:szCs w:val="22"/>
        </w:rPr>
      </w:pPr>
      <w:r w:rsidRPr="009E289F">
        <w:rPr>
          <w:sz w:val="22"/>
          <w:szCs w:val="22"/>
        </w:rPr>
        <w:t xml:space="preserve">Current Printers </w:t>
      </w:r>
      <w:r w:rsidR="009E289F">
        <w:rPr>
          <w:sz w:val="22"/>
          <w:szCs w:val="22"/>
        </w:rPr>
        <w:t>–</w:t>
      </w:r>
      <w:r w:rsidRPr="009E289F">
        <w:rPr>
          <w:sz w:val="22"/>
          <w:szCs w:val="22"/>
        </w:rPr>
        <w:t xml:space="preserve"> </w:t>
      </w:r>
    </w:p>
    <w:p w:rsidR="009E289F" w:rsidRDefault="00827700" w:rsidP="009E289F">
      <w:pPr>
        <w:rPr>
          <w:sz w:val="22"/>
          <w:szCs w:val="22"/>
        </w:rPr>
      </w:pPr>
      <w:r>
        <w:rPr>
          <w:sz w:val="22"/>
          <w:szCs w:val="22"/>
        </w:rPr>
        <w:t>The printers</w:t>
      </w:r>
      <w:r w:rsidR="00A57150">
        <w:rPr>
          <w:sz w:val="22"/>
          <w:szCs w:val="22"/>
        </w:rPr>
        <w:t xml:space="preserve"> are </w:t>
      </w:r>
      <w:proofErr w:type="spellStart"/>
      <w:r w:rsidR="00A57150">
        <w:rPr>
          <w:sz w:val="22"/>
          <w:szCs w:val="22"/>
        </w:rPr>
        <w:t>NiSCA</w:t>
      </w:r>
      <w:proofErr w:type="spellEnd"/>
      <w:r w:rsidR="009D68E7">
        <w:rPr>
          <w:sz w:val="22"/>
          <w:szCs w:val="22"/>
        </w:rPr>
        <w:t>:</w:t>
      </w:r>
      <w:r w:rsidR="009E289F" w:rsidRPr="00827700">
        <w:rPr>
          <w:sz w:val="22"/>
          <w:szCs w:val="22"/>
        </w:rPr>
        <w:t xml:space="preserve"> </w:t>
      </w:r>
      <w:r w:rsidR="00A57150">
        <w:rPr>
          <w:sz w:val="22"/>
          <w:szCs w:val="22"/>
        </w:rPr>
        <w:t>model</w:t>
      </w:r>
      <w:r w:rsidR="009E289F" w:rsidRPr="00827700">
        <w:rPr>
          <w:sz w:val="22"/>
          <w:szCs w:val="22"/>
        </w:rPr>
        <w:t xml:space="preserve"> PR5350 (PR5302) and PR-C151 (PR-L151). </w:t>
      </w:r>
      <w:r w:rsidR="00423EBE">
        <w:rPr>
          <w:sz w:val="22"/>
          <w:szCs w:val="22"/>
        </w:rPr>
        <w:t xml:space="preserve"> </w:t>
      </w:r>
      <w:r w:rsidR="00E82648">
        <w:rPr>
          <w:sz w:val="22"/>
          <w:szCs w:val="22"/>
        </w:rPr>
        <w:t>The associated</w:t>
      </w:r>
      <w:r w:rsidR="009E289F" w:rsidRPr="00827700">
        <w:rPr>
          <w:sz w:val="22"/>
          <w:szCs w:val="22"/>
        </w:rPr>
        <w:t xml:space="preserve"> lamination </w:t>
      </w:r>
      <w:r w:rsidR="00E9133A" w:rsidRPr="00827700">
        <w:rPr>
          <w:sz w:val="22"/>
          <w:szCs w:val="22"/>
        </w:rPr>
        <w:t>printer model</w:t>
      </w:r>
      <w:r w:rsidR="009E289F" w:rsidRPr="00827700">
        <w:rPr>
          <w:sz w:val="22"/>
          <w:szCs w:val="22"/>
        </w:rPr>
        <w:t xml:space="preserve"> numbers </w:t>
      </w:r>
      <w:r w:rsidR="00E82648">
        <w:rPr>
          <w:sz w:val="22"/>
          <w:szCs w:val="22"/>
        </w:rPr>
        <w:t xml:space="preserve">are shown </w:t>
      </w:r>
      <w:r w:rsidR="009E289F" w:rsidRPr="00827700">
        <w:rPr>
          <w:sz w:val="22"/>
          <w:szCs w:val="22"/>
        </w:rPr>
        <w:t>in parentheses next to the badge printer.</w:t>
      </w:r>
      <w:r w:rsidR="004C12C2">
        <w:rPr>
          <w:sz w:val="22"/>
          <w:szCs w:val="22"/>
        </w:rPr>
        <w:t xml:space="preserve">   Also, </w:t>
      </w:r>
      <w:r w:rsidR="00EF7D40">
        <w:rPr>
          <w:sz w:val="22"/>
          <w:szCs w:val="22"/>
        </w:rPr>
        <w:t xml:space="preserve">there </w:t>
      </w:r>
      <w:r w:rsidR="004C12C2">
        <w:rPr>
          <w:sz w:val="22"/>
          <w:szCs w:val="22"/>
        </w:rPr>
        <w:t xml:space="preserve">needs to </w:t>
      </w:r>
      <w:r w:rsidR="00EF7D40">
        <w:rPr>
          <w:sz w:val="22"/>
          <w:szCs w:val="22"/>
        </w:rPr>
        <w:t xml:space="preserve">be </w:t>
      </w:r>
      <w:r w:rsidR="004C12C2">
        <w:rPr>
          <w:sz w:val="22"/>
          <w:szCs w:val="22"/>
        </w:rPr>
        <w:t>s</w:t>
      </w:r>
      <w:r w:rsidR="008D6E92">
        <w:rPr>
          <w:sz w:val="22"/>
          <w:szCs w:val="22"/>
        </w:rPr>
        <w:t>upport</w:t>
      </w:r>
      <w:r w:rsidR="00EF7D40">
        <w:rPr>
          <w:sz w:val="22"/>
          <w:szCs w:val="22"/>
        </w:rPr>
        <w:t xml:space="preserve"> for</w:t>
      </w:r>
      <w:r w:rsidR="008D6E92">
        <w:rPr>
          <w:sz w:val="22"/>
          <w:szCs w:val="22"/>
        </w:rPr>
        <w:t xml:space="preserve"> </w:t>
      </w:r>
      <w:r w:rsidR="00E9133A" w:rsidRPr="0075163B">
        <w:rPr>
          <w:sz w:val="22"/>
          <w:szCs w:val="22"/>
        </w:rPr>
        <w:t>Proximity</w:t>
      </w:r>
      <w:r w:rsidR="008D6E92">
        <w:rPr>
          <w:sz w:val="22"/>
          <w:szCs w:val="22"/>
        </w:rPr>
        <w:t xml:space="preserve"> </w:t>
      </w:r>
      <w:proofErr w:type="spellStart"/>
      <w:r w:rsidR="008D6E92">
        <w:rPr>
          <w:sz w:val="22"/>
          <w:szCs w:val="22"/>
        </w:rPr>
        <w:t>iClass</w:t>
      </w:r>
      <w:proofErr w:type="spellEnd"/>
      <w:r w:rsidR="008D6E92">
        <w:rPr>
          <w:sz w:val="22"/>
          <w:szCs w:val="22"/>
        </w:rPr>
        <w:t xml:space="preserve"> c</w:t>
      </w:r>
      <w:r w:rsidR="004C12C2">
        <w:rPr>
          <w:sz w:val="22"/>
          <w:szCs w:val="22"/>
        </w:rPr>
        <w:t>ards.</w:t>
      </w:r>
    </w:p>
    <w:p w:rsidR="005B09F5" w:rsidRPr="00827700" w:rsidRDefault="005B09F5" w:rsidP="009E289F">
      <w:pPr>
        <w:rPr>
          <w:sz w:val="22"/>
          <w:szCs w:val="22"/>
        </w:rPr>
      </w:pPr>
    </w:p>
    <w:p w:rsidR="009E289F" w:rsidRPr="009E289F" w:rsidRDefault="009E289F" w:rsidP="00EA13A2">
      <w:pPr>
        <w:rPr>
          <w:sz w:val="22"/>
          <w:szCs w:val="22"/>
        </w:rPr>
      </w:pPr>
    </w:p>
    <w:p w:rsidR="001E6ED9" w:rsidRDefault="001E6ED9" w:rsidP="0035047D">
      <w:pPr>
        <w:rPr>
          <w:sz w:val="22"/>
          <w:szCs w:val="22"/>
        </w:rPr>
      </w:pPr>
    </w:p>
    <w:p w:rsidR="001E6ED9" w:rsidRDefault="001E6ED9" w:rsidP="0035047D">
      <w:pPr>
        <w:rPr>
          <w:sz w:val="22"/>
          <w:szCs w:val="22"/>
        </w:rPr>
      </w:pPr>
    </w:p>
    <w:p w:rsidR="00561E0E" w:rsidRDefault="00561E0E" w:rsidP="0035047D">
      <w:pPr>
        <w:rPr>
          <w:sz w:val="22"/>
          <w:szCs w:val="22"/>
        </w:rPr>
      </w:pPr>
    </w:p>
    <w:p w:rsidR="0035047D" w:rsidRPr="009E289F" w:rsidRDefault="008A7064" w:rsidP="0035047D">
      <w:pPr>
        <w:rPr>
          <w:sz w:val="22"/>
          <w:szCs w:val="22"/>
        </w:rPr>
      </w:pPr>
      <w:r w:rsidRPr="009E289F">
        <w:rPr>
          <w:sz w:val="22"/>
          <w:szCs w:val="22"/>
        </w:rPr>
        <w:t xml:space="preserve">The average number of badges created each month </w:t>
      </w:r>
      <w:r w:rsidR="00E9133A" w:rsidRPr="009E289F">
        <w:rPr>
          <w:sz w:val="22"/>
          <w:szCs w:val="22"/>
        </w:rPr>
        <w:t>var</w:t>
      </w:r>
      <w:r w:rsidR="00E9133A">
        <w:rPr>
          <w:sz w:val="22"/>
          <w:szCs w:val="22"/>
        </w:rPr>
        <w:t xml:space="preserve">ies </w:t>
      </w:r>
      <w:r w:rsidR="00E9133A" w:rsidRPr="009E289F">
        <w:rPr>
          <w:sz w:val="22"/>
          <w:szCs w:val="22"/>
        </w:rPr>
        <w:t>dependent</w:t>
      </w:r>
      <w:r w:rsidRPr="009E289F">
        <w:rPr>
          <w:sz w:val="22"/>
          <w:szCs w:val="22"/>
        </w:rPr>
        <w:t xml:space="preserve"> on time of year.   Monthly totals can be from 300 to 600 </w:t>
      </w:r>
      <w:r w:rsidR="00531561" w:rsidRPr="009E289F">
        <w:rPr>
          <w:sz w:val="22"/>
          <w:szCs w:val="22"/>
        </w:rPr>
        <w:t xml:space="preserve">badges </w:t>
      </w:r>
      <w:r w:rsidR="007565B6">
        <w:rPr>
          <w:sz w:val="22"/>
          <w:szCs w:val="22"/>
        </w:rPr>
        <w:t xml:space="preserve">which </w:t>
      </w:r>
      <w:r w:rsidR="00531561" w:rsidRPr="009E289F">
        <w:rPr>
          <w:sz w:val="22"/>
          <w:szCs w:val="22"/>
        </w:rPr>
        <w:t>includes new and replacement badges</w:t>
      </w:r>
      <w:r w:rsidRPr="009E289F">
        <w:rPr>
          <w:sz w:val="22"/>
          <w:szCs w:val="22"/>
        </w:rPr>
        <w:t>.</w:t>
      </w:r>
      <w:r w:rsidR="0035047D" w:rsidRPr="009E289F">
        <w:rPr>
          <w:sz w:val="22"/>
          <w:szCs w:val="22"/>
        </w:rPr>
        <w:t xml:space="preserve">  The current system retains all information includin</w:t>
      </w:r>
      <w:r w:rsidR="00EF7D40">
        <w:rPr>
          <w:sz w:val="22"/>
          <w:szCs w:val="22"/>
        </w:rPr>
        <w:t xml:space="preserve">g terminated employees, </w:t>
      </w:r>
      <w:r w:rsidR="0035047D" w:rsidRPr="009E289F">
        <w:rPr>
          <w:sz w:val="22"/>
          <w:szCs w:val="22"/>
        </w:rPr>
        <w:t>in case the employee returns at a later date.</w:t>
      </w:r>
      <w:r w:rsidR="00F04A10">
        <w:rPr>
          <w:sz w:val="22"/>
          <w:szCs w:val="22"/>
        </w:rPr>
        <w:t xml:space="preserve"> </w:t>
      </w:r>
    </w:p>
    <w:p w:rsidR="007565B6" w:rsidRDefault="007565B6" w:rsidP="005D2277"/>
    <w:p w:rsidR="0009472B" w:rsidRDefault="001B5591" w:rsidP="005D2277">
      <w:pPr>
        <w:rPr>
          <w:sz w:val="22"/>
          <w:szCs w:val="22"/>
        </w:rPr>
      </w:pPr>
      <w:r>
        <w:rPr>
          <w:sz w:val="22"/>
          <w:szCs w:val="22"/>
        </w:rPr>
        <w:t xml:space="preserve">There are </w:t>
      </w:r>
      <w:r w:rsidR="003A2ABB">
        <w:rPr>
          <w:sz w:val="22"/>
          <w:szCs w:val="22"/>
        </w:rPr>
        <w:t xml:space="preserve">approximately </w:t>
      </w:r>
      <w:r>
        <w:rPr>
          <w:sz w:val="22"/>
          <w:szCs w:val="22"/>
        </w:rPr>
        <w:t xml:space="preserve">99 </w:t>
      </w:r>
      <w:r w:rsidR="00E9133A">
        <w:rPr>
          <w:sz w:val="22"/>
          <w:szCs w:val="22"/>
        </w:rPr>
        <w:t>API and</w:t>
      </w:r>
      <w:r>
        <w:rPr>
          <w:sz w:val="22"/>
          <w:szCs w:val="22"/>
        </w:rPr>
        <w:t xml:space="preserve"> 6 Deduct readers.</w:t>
      </w:r>
      <w:r w:rsidR="00F43AF7">
        <w:rPr>
          <w:sz w:val="22"/>
          <w:szCs w:val="22"/>
        </w:rPr>
        <w:t xml:space="preserve"> </w:t>
      </w:r>
    </w:p>
    <w:p w:rsidR="0009472B" w:rsidRDefault="0009472B" w:rsidP="005D2277">
      <w:pPr>
        <w:rPr>
          <w:sz w:val="22"/>
          <w:szCs w:val="22"/>
        </w:rPr>
      </w:pPr>
    </w:p>
    <w:p w:rsidR="00051CF3" w:rsidRDefault="005B09F5" w:rsidP="00051CF3">
      <w:pPr>
        <w:rPr>
          <w:sz w:val="22"/>
          <w:szCs w:val="22"/>
        </w:rPr>
      </w:pPr>
      <w:r>
        <w:rPr>
          <w:sz w:val="22"/>
          <w:szCs w:val="22"/>
        </w:rPr>
        <w:t>The select</w:t>
      </w:r>
      <w:r w:rsidR="00F43AF7">
        <w:rPr>
          <w:sz w:val="22"/>
          <w:szCs w:val="22"/>
        </w:rPr>
        <w:t>ed</w:t>
      </w:r>
      <w:r w:rsidR="003D52F8">
        <w:rPr>
          <w:sz w:val="22"/>
          <w:szCs w:val="22"/>
        </w:rPr>
        <w:t xml:space="preserve"> vendor will be responsible for the following</w:t>
      </w:r>
      <w:r w:rsidR="00051CF3" w:rsidRPr="00E41F00">
        <w:rPr>
          <w:sz w:val="22"/>
          <w:szCs w:val="22"/>
        </w:rPr>
        <w:t>:</w:t>
      </w:r>
    </w:p>
    <w:p w:rsidR="005D2277" w:rsidRDefault="005D2277" w:rsidP="00051CF3">
      <w:pPr>
        <w:rPr>
          <w:sz w:val="22"/>
          <w:szCs w:val="22"/>
        </w:rPr>
      </w:pPr>
    </w:p>
    <w:p w:rsidR="007565B6" w:rsidRPr="00EE3618" w:rsidRDefault="0040696A" w:rsidP="00CB2A6E">
      <w:pPr>
        <w:pStyle w:val="ListParagraph"/>
        <w:numPr>
          <w:ilvl w:val="0"/>
          <w:numId w:val="21"/>
        </w:numPr>
        <w:rPr>
          <w:rFonts w:ascii="Times New Roman" w:hAnsi="Times New Roman"/>
        </w:rPr>
      </w:pPr>
      <w:r>
        <w:rPr>
          <w:rFonts w:ascii="Times New Roman" w:hAnsi="Times New Roman"/>
        </w:rPr>
        <w:t>Assisting UCIH with</w:t>
      </w:r>
      <w:r w:rsidR="00C76BAF">
        <w:rPr>
          <w:rFonts w:ascii="Times New Roman" w:hAnsi="Times New Roman"/>
        </w:rPr>
        <w:t xml:space="preserve"> the</w:t>
      </w:r>
      <w:r>
        <w:rPr>
          <w:rFonts w:ascii="Times New Roman" w:hAnsi="Times New Roman"/>
        </w:rPr>
        <w:t xml:space="preserve"> new template(s) </w:t>
      </w:r>
      <w:r w:rsidR="00E9133A">
        <w:rPr>
          <w:rFonts w:ascii="Times New Roman" w:hAnsi="Times New Roman"/>
        </w:rPr>
        <w:t>- Create</w:t>
      </w:r>
      <w:r w:rsidR="0090257D">
        <w:rPr>
          <w:rFonts w:ascii="Times New Roman" w:hAnsi="Times New Roman"/>
        </w:rPr>
        <w:t xml:space="preserve"> a new</w:t>
      </w:r>
      <w:r w:rsidR="00741624">
        <w:rPr>
          <w:rFonts w:ascii="Times New Roman" w:hAnsi="Times New Roman"/>
        </w:rPr>
        <w:t xml:space="preserve"> template</w:t>
      </w:r>
      <w:r w:rsidR="00C76BAF">
        <w:rPr>
          <w:rFonts w:ascii="Times New Roman" w:hAnsi="Times New Roman"/>
        </w:rPr>
        <w:t>(s)</w:t>
      </w:r>
      <w:r w:rsidR="007565B6" w:rsidRPr="00EE3618">
        <w:rPr>
          <w:rFonts w:ascii="Times New Roman" w:hAnsi="Times New Roman"/>
        </w:rPr>
        <w:t xml:space="preserve"> per </w:t>
      </w:r>
      <w:r w:rsidR="0090257D" w:rsidRPr="00583B74">
        <w:rPr>
          <w:rFonts w:ascii="Times New Roman" w:hAnsi="Times New Roman"/>
        </w:rPr>
        <w:t>UCIH</w:t>
      </w:r>
      <w:r w:rsidR="0090257D" w:rsidRPr="00EE3618">
        <w:rPr>
          <w:rFonts w:ascii="Times New Roman" w:hAnsi="Times New Roman"/>
        </w:rPr>
        <w:t xml:space="preserve"> </w:t>
      </w:r>
      <w:r w:rsidR="007565B6" w:rsidRPr="00EE3618">
        <w:rPr>
          <w:rFonts w:ascii="Times New Roman" w:hAnsi="Times New Roman"/>
        </w:rPr>
        <w:t>Marketing</w:t>
      </w:r>
      <w:r w:rsidR="00697383">
        <w:rPr>
          <w:rFonts w:ascii="Times New Roman" w:hAnsi="Times New Roman"/>
        </w:rPr>
        <w:t>’s</w:t>
      </w:r>
      <w:r w:rsidR="007565B6" w:rsidRPr="00EE3618">
        <w:rPr>
          <w:rFonts w:ascii="Times New Roman" w:hAnsi="Times New Roman"/>
        </w:rPr>
        <w:t xml:space="preserve"> campaign.</w:t>
      </w:r>
    </w:p>
    <w:p w:rsidR="00741624" w:rsidRDefault="00741624" w:rsidP="00CB2A6E">
      <w:pPr>
        <w:pStyle w:val="ListParagraph"/>
        <w:numPr>
          <w:ilvl w:val="0"/>
          <w:numId w:val="21"/>
        </w:numPr>
        <w:rPr>
          <w:rFonts w:ascii="Times New Roman" w:hAnsi="Times New Roman"/>
        </w:rPr>
      </w:pPr>
      <w:r>
        <w:rPr>
          <w:rFonts w:ascii="Times New Roman" w:hAnsi="Times New Roman"/>
        </w:rPr>
        <w:t xml:space="preserve">Convert the existing system data to new </w:t>
      </w:r>
      <w:r w:rsidR="00E9133A">
        <w:rPr>
          <w:rFonts w:ascii="Times New Roman" w:hAnsi="Times New Roman"/>
        </w:rPr>
        <w:t xml:space="preserve">system </w:t>
      </w:r>
      <w:r w:rsidR="00E9133A" w:rsidRPr="00EE3618">
        <w:rPr>
          <w:rFonts w:ascii="Times New Roman" w:hAnsi="Times New Roman"/>
        </w:rPr>
        <w:t>– Need</w:t>
      </w:r>
      <w:r w:rsidRPr="00EE3618">
        <w:rPr>
          <w:rFonts w:ascii="Times New Roman" w:hAnsi="Times New Roman"/>
        </w:rPr>
        <w:t xml:space="preserve"> to convert </w:t>
      </w:r>
      <w:r w:rsidR="00C76BAF">
        <w:rPr>
          <w:rFonts w:ascii="Times New Roman" w:hAnsi="Times New Roman"/>
        </w:rPr>
        <w:t xml:space="preserve">existing </w:t>
      </w:r>
      <w:r w:rsidRPr="00EE3618">
        <w:rPr>
          <w:rFonts w:ascii="Times New Roman" w:hAnsi="Times New Roman"/>
        </w:rPr>
        <w:t>Badge templates, Employee information, Pictures and Demographics info</w:t>
      </w:r>
      <w:r>
        <w:rPr>
          <w:rFonts w:ascii="Times New Roman" w:hAnsi="Times New Roman"/>
        </w:rPr>
        <w:t>rmation to the new badge system</w:t>
      </w:r>
      <w:r w:rsidRPr="00EE3618">
        <w:rPr>
          <w:rFonts w:ascii="Times New Roman" w:hAnsi="Times New Roman"/>
        </w:rPr>
        <w:t>.</w:t>
      </w:r>
    </w:p>
    <w:p w:rsidR="00D525E0" w:rsidRDefault="00652249" w:rsidP="00CB2A6E">
      <w:pPr>
        <w:pStyle w:val="ListParagraph"/>
        <w:numPr>
          <w:ilvl w:val="0"/>
          <w:numId w:val="21"/>
        </w:numPr>
        <w:rPr>
          <w:rFonts w:ascii="Times New Roman" w:hAnsi="Times New Roman"/>
        </w:rPr>
      </w:pPr>
      <w:r>
        <w:rPr>
          <w:rFonts w:ascii="Times New Roman" w:hAnsi="Times New Roman"/>
        </w:rPr>
        <w:t>The system must print</w:t>
      </w:r>
      <w:r w:rsidR="00D525E0">
        <w:rPr>
          <w:rFonts w:ascii="Times New Roman" w:hAnsi="Times New Roman"/>
        </w:rPr>
        <w:t xml:space="preserve"> bar-coding.  </w:t>
      </w:r>
    </w:p>
    <w:p w:rsidR="009C1C02" w:rsidRPr="00EE3618" w:rsidRDefault="009C1C02" w:rsidP="00CB2A6E">
      <w:pPr>
        <w:pStyle w:val="ListParagraph"/>
        <w:numPr>
          <w:ilvl w:val="0"/>
          <w:numId w:val="21"/>
        </w:numPr>
        <w:rPr>
          <w:rFonts w:ascii="Times New Roman" w:hAnsi="Times New Roman"/>
        </w:rPr>
      </w:pPr>
      <w:r>
        <w:rPr>
          <w:rFonts w:ascii="Times New Roman" w:hAnsi="Times New Roman"/>
        </w:rPr>
        <w:t>The system must include an SQL or relational database to support both inbound and outbound interfaces.</w:t>
      </w:r>
    </w:p>
    <w:p w:rsidR="007565B6" w:rsidRPr="007565B6" w:rsidRDefault="00242CB3" w:rsidP="00CB2A6E">
      <w:pPr>
        <w:pStyle w:val="ListParagraph"/>
        <w:numPr>
          <w:ilvl w:val="0"/>
          <w:numId w:val="21"/>
        </w:numPr>
        <w:rPr>
          <w:rFonts w:ascii="Times New Roman" w:hAnsi="Times New Roman"/>
        </w:rPr>
      </w:pPr>
      <w:r>
        <w:rPr>
          <w:rFonts w:ascii="Times New Roman" w:hAnsi="Times New Roman"/>
          <w:snapToGrid w:val="0"/>
          <w:lang w:val="en-GB"/>
        </w:rPr>
        <w:t xml:space="preserve">Develop </w:t>
      </w:r>
      <w:r w:rsidR="00674622">
        <w:rPr>
          <w:rFonts w:ascii="Times New Roman" w:hAnsi="Times New Roman"/>
          <w:snapToGrid w:val="0"/>
          <w:lang w:val="en-GB"/>
        </w:rPr>
        <w:t xml:space="preserve">and test </w:t>
      </w:r>
      <w:r>
        <w:rPr>
          <w:rFonts w:ascii="Times New Roman" w:hAnsi="Times New Roman"/>
          <w:snapToGrid w:val="0"/>
          <w:lang w:val="en-GB"/>
        </w:rPr>
        <w:t>integration with</w:t>
      </w:r>
      <w:r w:rsidRPr="00EE3618">
        <w:rPr>
          <w:rFonts w:ascii="Times New Roman" w:eastAsia="Times New Roman" w:hAnsi="Times New Roman"/>
          <w:snapToGrid w:val="0"/>
          <w:lang w:val="en-GB"/>
        </w:rPr>
        <w:t xml:space="preserve"> </w:t>
      </w:r>
      <w:r w:rsidR="0035047D" w:rsidRPr="00EE3618">
        <w:rPr>
          <w:rFonts w:ascii="Times New Roman" w:eastAsia="Times New Roman" w:hAnsi="Times New Roman"/>
          <w:snapToGrid w:val="0"/>
          <w:lang w:val="en-GB"/>
        </w:rPr>
        <w:t>API</w:t>
      </w:r>
      <w:proofErr w:type="gramStart"/>
      <w:r w:rsidR="00EE3618" w:rsidRPr="00EE3618">
        <w:rPr>
          <w:rFonts w:ascii="Times New Roman" w:eastAsia="Times New Roman" w:hAnsi="Times New Roman"/>
          <w:snapToGrid w:val="0"/>
          <w:lang w:val="en-GB"/>
        </w:rPr>
        <w:t xml:space="preserve"> </w:t>
      </w:r>
      <w:r w:rsidR="005D337F">
        <w:rPr>
          <w:rFonts w:ascii="Times New Roman" w:eastAsia="Times New Roman" w:hAnsi="Times New Roman"/>
          <w:snapToGrid w:val="0"/>
          <w:lang w:val="en-GB"/>
        </w:rPr>
        <w:t xml:space="preserve"> </w:t>
      </w:r>
      <w:r w:rsidR="0035047D" w:rsidRPr="00EE3618">
        <w:rPr>
          <w:rFonts w:ascii="Times New Roman" w:eastAsia="Times New Roman" w:hAnsi="Times New Roman"/>
          <w:snapToGrid w:val="0"/>
          <w:lang w:val="en-GB"/>
        </w:rPr>
        <w:t xml:space="preserve"> (</w:t>
      </w:r>
      <w:proofErr w:type="gramEnd"/>
      <w:r w:rsidR="0035047D" w:rsidRPr="00EE3618">
        <w:rPr>
          <w:rFonts w:ascii="Times New Roman" w:eastAsia="Times New Roman" w:hAnsi="Times New Roman"/>
          <w:snapToGrid w:val="0"/>
          <w:lang w:val="en-GB"/>
        </w:rPr>
        <w:t xml:space="preserve">Demographics, Picture, Badge ID, etc.). </w:t>
      </w:r>
    </w:p>
    <w:p w:rsidR="00CE3D3D" w:rsidRPr="007565B6" w:rsidRDefault="0035047D" w:rsidP="00CB2A6E">
      <w:pPr>
        <w:pStyle w:val="ListParagraph"/>
        <w:numPr>
          <w:ilvl w:val="1"/>
          <w:numId w:val="21"/>
        </w:numPr>
        <w:rPr>
          <w:rFonts w:ascii="Times New Roman" w:hAnsi="Times New Roman"/>
        </w:rPr>
      </w:pPr>
      <w:r w:rsidRPr="00EE3618">
        <w:rPr>
          <w:rFonts w:ascii="Times New Roman" w:hAnsi="Times New Roman"/>
          <w:iCs/>
          <w:snapToGrid w:val="0"/>
          <w:lang w:val="en-GB"/>
        </w:rPr>
        <w:t>Outbound interface from API to the badge system on demographics and Inbound interface from the badge system to API on pictures and badge ID’s.</w:t>
      </w:r>
      <w:r w:rsidR="00FE3E1A" w:rsidRPr="00EE3618">
        <w:rPr>
          <w:rFonts w:ascii="Times New Roman" w:hAnsi="Times New Roman"/>
          <w:iCs/>
          <w:snapToGrid w:val="0"/>
          <w:lang w:val="en-GB"/>
        </w:rPr>
        <w:t xml:space="preserve">  Must support the existing integration formats.</w:t>
      </w:r>
    </w:p>
    <w:p w:rsidR="0035047D" w:rsidRPr="005B09F5" w:rsidRDefault="00051CF3" w:rsidP="00CB2A6E">
      <w:pPr>
        <w:pStyle w:val="ListParagraph"/>
        <w:numPr>
          <w:ilvl w:val="0"/>
          <w:numId w:val="21"/>
        </w:numPr>
        <w:rPr>
          <w:rFonts w:ascii="Times New Roman" w:hAnsi="Times New Roman"/>
        </w:rPr>
      </w:pPr>
      <w:r w:rsidRPr="00EE3618">
        <w:rPr>
          <w:rFonts w:ascii="Times New Roman" w:hAnsi="Times New Roman"/>
        </w:rPr>
        <w:t xml:space="preserve">Training </w:t>
      </w:r>
      <w:r w:rsidR="00D85E55">
        <w:rPr>
          <w:rFonts w:ascii="Times New Roman" w:hAnsi="Times New Roman"/>
        </w:rPr>
        <w:t xml:space="preserve">and documentation </w:t>
      </w:r>
      <w:r w:rsidRPr="00EE3618">
        <w:rPr>
          <w:rFonts w:ascii="Times New Roman" w:hAnsi="Times New Roman"/>
        </w:rPr>
        <w:t>–</w:t>
      </w:r>
      <w:r w:rsidR="00CE3D3D" w:rsidRPr="00EE3618">
        <w:rPr>
          <w:rFonts w:ascii="Times New Roman" w:hAnsi="Times New Roman"/>
        </w:rPr>
        <w:t xml:space="preserve"> </w:t>
      </w:r>
      <w:r w:rsidR="0035047D" w:rsidRPr="00EE3618">
        <w:rPr>
          <w:rFonts w:ascii="Times New Roman" w:hAnsi="Times New Roman"/>
        </w:rPr>
        <w:t xml:space="preserve">Train </w:t>
      </w:r>
      <w:r w:rsidR="005B09F5">
        <w:rPr>
          <w:rFonts w:ascii="Times New Roman" w:hAnsi="Times New Roman"/>
        </w:rPr>
        <w:t xml:space="preserve">6 </w:t>
      </w:r>
      <w:r w:rsidR="0055059A" w:rsidRPr="00583B74">
        <w:rPr>
          <w:rFonts w:ascii="Times New Roman" w:hAnsi="Times New Roman"/>
        </w:rPr>
        <w:t>UCIH</w:t>
      </w:r>
      <w:r w:rsidR="0035047D" w:rsidRPr="00EE3618">
        <w:rPr>
          <w:rFonts w:ascii="Times New Roman" w:hAnsi="Times New Roman"/>
        </w:rPr>
        <w:t xml:space="preserve"> </w:t>
      </w:r>
      <w:r w:rsidR="0035047D" w:rsidRPr="005B09F5">
        <w:rPr>
          <w:rFonts w:ascii="Times New Roman" w:hAnsi="Times New Roman"/>
        </w:rPr>
        <w:t>resources on system functionality.</w:t>
      </w:r>
    </w:p>
    <w:p w:rsidR="0035047D" w:rsidRPr="00EE3618" w:rsidRDefault="00051CF3" w:rsidP="00CB2A6E">
      <w:pPr>
        <w:pStyle w:val="ListParagraph"/>
        <w:numPr>
          <w:ilvl w:val="0"/>
          <w:numId w:val="21"/>
        </w:numPr>
        <w:rPr>
          <w:rFonts w:ascii="Times New Roman" w:hAnsi="Times New Roman"/>
        </w:rPr>
      </w:pPr>
      <w:r w:rsidRPr="00EE3618">
        <w:rPr>
          <w:rFonts w:ascii="Times New Roman" w:hAnsi="Times New Roman"/>
        </w:rPr>
        <w:t xml:space="preserve">Equipment/Supplies </w:t>
      </w:r>
      <w:r w:rsidR="0035047D" w:rsidRPr="00EE3618">
        <w:rPr>
          <w:rFonts w:ascii="Times New Roman" w:hAnsi="Times New Roman"/>
        </w:rPr>
        <w:t xml:space="preserve">- </w:t>
      </w:r>
      <w:r w:rsidR="0035047D" w:rsidRPr="00EE3618">
        <w:rPr>
          <w:rFonts w:ascii="Times New Roman" w:eastAsia="Times New Roman" w:hAnsi="Times New Roman"/>
          <w:snapToGrid w:val="0"/>
          <w:lang w:val="en-GB"/>
        </w:rPr>
        <w:t>New Badge System need</w:t>
      </w:r>
      <w:r w:rsidR="009A4305">
        <w:rPr>
          <w:rFonts w:ascii="Times New Roman" w:eastAsia="Times New Roman" w:hAnsi="Times New Roman"/>
          <w:snapToGrid w:val="0"/>
          <w:lang w:val="en-GB"/>
        </w:rPr>
        <w:t>s</w:t>
      </w:r>
      <w:r w:rsidR="0035047D" w:rsidRPr="00EE3618">
        <w:rPr>
          <w:rFonts w:ascii="Times New Roman" w:eastAsia="Times New Roman" w:hAnsi="Times New Roman"/>
          <w:snapToGrid w:val="0"/>
          <w:lang w:val="en-GB"/>
        </w:rPr>
        <w:t xml:space="preserve"> to support current printers</w:t>
      </w:r>
      <w:r w:rsidR="008D6E92">
        <w:rPr>
          <w:rFonts w:ascii="Times New Roman" w:eastAsia="Times New Roman" w:hAnsi="Times New Roman"/>
          <w:snapToGrid w:val="0"/>
          <w:lang w:val="en-GB"/>
        </w:rPr>
        <w:t xml:space="preserve"> and </w:t>
      </w:r>
      <w:r w:rsidR="00E9133A" w:rsidRPr="00A40226">
        <w:rPr>
          <w:rFonts w:ascii="Times New Roman" w:hAnsi="Times New Roman"/>
        </w:rPr>
        <w:t>Pro</w:t>
      </w:r>
      <w:r w:rsidR="00E9133A">
        <w:rPr>
          <w:rFonts w:ascii="Times New Roman" w:hAnsi="Times New Roman"/>
        </w:rPr>
        <w:t>xi</w:t>
      </w:r>
      <w:r w:rsidR="00E9133A" w:rsidRPr="00A40226">
        <w:rPr>
          <w:rFonts w:ascii="Times New Roman" w:hAnsi="Times New Roman"/>
        </w:rPr>
        <w:t>mity</w:t>
      </w:r>
      <w:r w:rsidR="008D6E92" w:rsidRPr="00A40226">
        <w:rPr>
          <w:rFonts w:ascii="Times New Roman" w:hAnsi="Times New Roman"/>
        </w:rPr>
        <w:t xml:space="preserve"> </w:t>
      </w:r>
      <w:proofErr w:type="spellStart"/>
      <w:r w:rsidR="008D6E92" w:rsidRPr="00A40226">
        <w:rPr>
          <w:rFonts w:ascii="Times New Roman" w:hAnsi="Times New Roman"/>
        </w:rPr>
        <w:t>iClass</w:t>
      </w:r>
      <w:proofErr w:type="spellEnd"/>
      <w:r w:rsidR="008D6E92" w:rsidRPr="00A40226">
        <w:rPr>
          <w:rFonts w:ascii="Times New Roman" w:hAnsi="Times New Roman"/>
        </w:rPr>
        <w:t xml:space="preserve"> cards</w:t>
      </w:r>
      <w:r w:rsidR="005D2277" w:rsidRPr="00EE3618">
        <w:rPr>
          <w:rFonts w:ascii="Times New Roman" w:eastAsia="Times New Roman" w:hAnsi="Times New Roman"/>
          <w:snapToGrid w:val="0"/>
          <w:lang w:val="en-GB"/>
        </w:rPr>
        <w:t xml:space="preserve">. </w:t>
      </w:r>
      <w:r w:rsidR="007565B6">
        <w:rPr>
          <w:rFonts w:ascii="Times New Roman" w:eastAsia="Times New Roman" w:hAnsi="Times New Roman"/>
          <w:snapToGrid w:val="0"/>
          <w:lang w:val="en-GB"/>
        </w:rPr>
        <w:t xml:space="preserve"> </w:t>
      </w:r>
      <w:r w:rsidR="008D6E92">
        <w:rPr>
          <w:rFonts w:ascii="Times New Roman" w:eastAsia="Times New Roman" w:hAnsi="Times New Roman"/>
          <w:snapToGrid w:val="0"/>
          <w:lang w:val="en-GB"/>
        </w:rPr>
        <w:t xml:space="preserve"> </w:t>
      </w:r>
    </w:p>
    <w:p w:rsidR="008D6E92" w:rsidRPr="0075163B" w:rsidRDefault="0075163B" w:rsidP="00CB2A6E">
      <w:pPr>
        <w:pStyle w:val="ListParagraph"/>
        <w:numPr>
          <w:ilvl w:val="0"/>
          <w:numId w:val="21"/>
        </w:numPr>
        <w:rPr>
          <w:rFonts w:ascii="Times New Roman" w:eastAsia="Times New Roman" w:hAnsi="Times New Roman"/>
          <w:snapToGrid w:val="0"/>
          <w:lang w:val="en-GB"/>
        </w:rPr>
      </w:pPr>
      <w:r w:rsidRPr="0075163B">
        <w:rPr>
          <w:rFonts w:ascii="Times New Roman" w:eastAsia="Times New Roman" w:hAnsi="Times New Roman"/>
          <w:snapToGrid w:val="0"/>
          <w:lang w:val="en-GB"/>
        </w:rPr>
        <w:t xml:space="preserve">Testing - Test badges must be readable to </w:t>
      </w:r>
      <w:proofErr w:type="spellStart"/>
      <w:r w:rsidRPr="0075163B">
        <w:rPr>
          <w:rFonts w:ascii="Times New Roman" w:eastAsia="Times New Roman" w:hAnsi="Times New Roman"/>
          <w:snapToGrid w:val="0"/>
          <w:lang w:val="en-GB"/>
        </w:rPr>
        <w:t>CCure</w:t>
      </w:r>
      <w:proofErr w:type="spellEnd"/>
      <w:r w:rsidRPr="0075163B">
        <w:rPr>
          <w:rFonts w:ascii="Times New Roman" w:eastAsia="Times New Roman" w:hAnsi="Times New Roman"/>
          <w:snapToGrid w:val="0"/>
          <w:lang w:val="en-GB"/>
        </w:rPr>
        <w:t>, POC, API and Deduct readers which read the Proximity number or Bar Code.</w:t>
      </w:r>
    </w:p>
    <w:p w:rsidR="008D6E92" w:rsidRPr="008D6E92" w:rsidRDefault="008D6E92" w:rsidP="008D6E92"/>
    <w:p w:rsidR="004479B8" w:rsidRPr="008D6E92" w:rsidRDefault="004479B8" w:rsidP="008D6E92">
      <w:pPr>
        <w:rPr>
          <w:b/>
          <w:sz w:val="24"/>
          <w:szCs w:val="24"/>
        </w:rPr>
      </w:pPr>
      <w:r w:rsidRPr="008D6E92">
        <w:rPr>
          <w:b/>
          <w:sz w:val="24"/>
          <w:szCs w:val="24"/>
        </w:rPr>
        <w:t>II</w:t>
      </w:r>
      <w:r w:rsidR="003416F8" w:rsidRPr="008D6E92">
        <w:rPr>
          <w:b/>
          <w:sz w:val="24"/>
          <w:szCs w:val="24"/>
        </w:rPr>
        <w:t>I</w:t>
      </w:r>
      <w:r w:rsidR="003904E3" w:rsidRPr="008D6E92">
        <w:rPr>
          <w:b/>
          <w:sz w:val="24"/>
          <w:szCs w:val="24"/>
        </w:rPr>
        <w:t>.</w:t>
      </w:r>
      <w:r w:rsidRPr="008D6E92">
        <w:rPr>
          <w:b/>
          <w:sz w:val="24"/>
          <w:szCs w:val="24"/>
        </w:rPr>
        <w:tab/>
        <w:t>BIDDER INQUIR</w:t>
      </w:r>
      <w:r w:rsidR="00A37A6B" w:rsidRPr="008D6E92">
        <w:rPr>
          <w:b/>
          <w:sz w:val="24"/>
          <w:szCs w:val="24"/>
        </w:rPr>
        <w:t>I</w:t>
      </w:r>
      <w:r w:rsidRPr="008D6E92">
        <w:rPr>
          <w:b/>
          <w:sz w:val="24"/>
          <w:szCs w:val="24"/>
        </w:rPr>
        <w:t>ES</w:t>
      </w:r>
    </w:p>
    <w:p w:rsidR="004479B8" w:rsidRDefault="004479B8" w:rsidP="00DF7391">
      <w:pPr>
        <w:jc w:val="both"/>
        <w:rPr>
          <w:sz w:val="22"/>
          <w:szCs w:val="22"/>
        </w:rPr>
      </w:pPr>
    </w:p>
    <w:p w:rsidR="004479B8" w:rsidRDefault="00CE2D03" w:rsidP="00DF7391">
      <w:pPr>
        <w:jc w:val="both"/>
        <w:rPr>
          <w:sz w:val="22"/>
          <w:szCs w:val="22"/>
        </w:rPr>
      </w:pPr>
      <w:r w:rsidRPr="00CE2D03">
        <w:rPr>
          <w:b/>
          <w:sz w:val="22"/>
          <w:szCs w:val="22"/>
        </w:rPr>
        <w:t>If you plan to respond to the RFP, you must notify</w:t>
      </w:r>
      <w:r w:rsidR="008452F6">
        <w:rPr>
          <w:b/>
          <w:sz w:val="22"/>
          <w:szCs w:val="22"/>
        </w:rPr>
        <w:t xml:space="preserve"> James Schmitt and</w:t>
      </w:r>
      <w:r w:rsidRPr="00CE2D03">
        <w:rPr>
          <w:b/>
          <w:sz w:val="22"/>
          <w:szCs w:val="22"/>
        </w:rPr>
        <w:t xml:space="preserve"> Lauri</w:t>
      </w:r>
      <w:r w:rsidR="006B0BE6">
        <w:rPr>
          <w:b/>
          <w:sz w:val="22"/>
          <w:szCs w:val="22"/>
        </w:rPr>
        <w:t>e Gale via email no later than 06/07</w:t>
      </w:r>
      <w:r w:rsidRPr="00CE2D03">
        <w:rPr>
          <w:b/>
          <w:sz w:val="22"/>
          <w:szCs w:val="22"/>
        </w:rPr>
        <w:t>/19</w:t>
      </w:r>
      <w:r>
        <w:rPr>
          <w:b/>
          <w:sz w:val="22"/>
          <w:szCs w:val="22"/>
        </w:rPr>
        <w:t xml:space="preserve"> in order to receive </w:t>
      </w:r>
      <w:r w:rsidR="00B02E6C">
        <w:rPr>
          <w:b/>
          <w:sz w:val="22"/>
          <w:szCs w:val="22"/>
        </w:rPr>
        <w:t xml:space="preserve">timely </w:t>
      </w:r>
      <w:r>
        <w:rPr>
          <w:b/>
          <w:sz w:val="22"/>
          <w:szCs w:val="22"/>
        </w:rPr>
        <w:t>addendums</w:t>
      </w:r>
      <w:r w:rsidRPr="00CE2D03">
        <w:rPr>
          <w:b/>
          <w:sz w:val="22"/>
          <w:szCs w:val="22"/>
        </w:rPr>
        <w:t>.</w:t>
      </w:r>
      <w:r>
        <w:rPr>
          <w:sz w:val="22"/>
          <w:szCs w:val="22"/>
        </w:rPr>
        <w:t xml:space="preserve"> </w:t>
      </w:r>
      <w:r w:rsidR="00F410EC" w:rsidRPr="006C7E99">
        <w:rPr>
          <w:sz w:val="22"/>
          <w:szCs w:val="22"/>
        </w:rPr>
        <w:t xml:space="preserve">Questions or requests for clarification regarding the RFP must </w:t>
      </w:r>
      <w:r>
        <w:rPr>
          <w:sz w:val="22"/>
          <w:szCs w:val="22"/>
        </w:rPr>
        <w:t xml:space="preserve">also </w:t>
      </w:r>
      <w:r w:rsidR="00F410EC" w:rsidRPr="006C7E99">
        <w:rPr>
          <w:sz w:val="22"/>
          <w:szCs w:val="22"/>
        </w:rPr>
        <w:t>be submitted to</w:t>
      </w:r>
      <w:r>
        <w:rPr>
          <w:sz w:val="22"/>
          <w:szCs w:val="22"/>
        </w:rPr>
        <w:t xml:space="preserve"> </w:t>
      </w:r>
      <w:r w:rsidRPr="00CE2D03">
        <w:rPr>
          <w:sz w:val="22"/>
          <w:szCs w:val="22"/>
        </w:rPr>
        <w:t>James Schmitt or Laurie Gale</w:t>
      </w:r>
      <w:r w:rsidR="00F410EC" w:rsidRPr="006C7E99">
        <w:rPr>
          <w:sz w:val="22"/>
          <w:szCs w:val="22"/>
        </w:rPr>
        <w:t>, via email</w:t>
      </w:r>
      <w:r>
        <w:rPr>
          <w:sz w:val="22"/>
          <w:szCs w:val="22"/>
        </w:rPr>
        <w:t>,</w:t>
      </w:r>
      <w:r w:rsidR="00F410EC" w:rsidRPr="006C7E99">
        <w:rPr>
          <w:sz w:val="22"/>
          <w:szCs w:val="22"/>
        </w:rPr>
        <w:t xml:space="preserve"> no later than </w:t>
      </w:r>
      <w:r w:rsidR="006B0BE6">
        <w:rPr>
          <w:sz w:val="22"/>
          <w:szCs w:val="22"/>
        </w:rPr>
        <w:t>06/07</w:t>
      </w:r>
      <w:r w:rsidR="00B47EC5" w:rsidRPr="00913040">
        <w:rPr>
          <w:sz w:val="22"/>
          <w:szCs w:val="22"/>
        </w:rPr>
        <w:t>/19</w:t>
      </w:r>
      <w:r w:rsidR="001B271C" w:rsidRPr="006C7E99">
        <w:rPr>
          <w:sz w:val="22"/>
          <w:szCs w:val="22"/>
        </w:rPr>
        <w:t xml:space="preserve"> </w:t>
      </w:r>
      <w:r w:rsidR="00F410EC" w:rsidRPr="006C7E99">
        <w:rPr>
          <w:sz w:val="22"/>
          <w:szCs w:val="22"/>
        </w:rPr>
        <w:t xml:space="preserve">by </w:t>
      </w:r>
      <w:r w:rsidR="001B271C">
        <w:rPr>
          <w:sz w:val="22"/>
          <w:szCs w:val="22"/>
        </w:rPr>
        <w:t>3:00</w:t>
      </w:r>
      <w:r w:rsidR="001B271C" w:rsidRPr="006C7E99">
        <w:rPr>
          <w:sz w:val="22"/>
          <w:szCs w:val="22"/>
        </w:rPr>
        <w:t xml:space="preserve"> </w:t>
      </w:r>
      <w:r w:rsidR="00F410EC" w:rsidRPr="006C7E99">
        <w:rPr>
          <w:sz w:val="22"/>
          <w:szCs w:val="22"/>
        </w:rPr>
        <w:t>pm</w:t>
      </w:r>
      <w:r w:rsidR="00595242" w:rsidRPr="006C7E99">
        <w:rPr>
          <w:sz w:val="22"/>
          <w:szCs w:val="22"/>
        </w:rPr>
        <w:t xml:space="preserve"> PDT</w:t>
      </w:r>
      <w:r w:rsidR="00F410EC" w:rsidRPr="006C7E99">
        <w:rPr>
          <w:sz w:val="22"/>
          <w:szCs w:val="22"/>
        </w:rPr>
        <w:t>.  Individual questions will not be answered directly to submitter. All questions submitted shall be re</w:t>
      </w:r>
      <w:r w:rsidR="003416F8" w:rsidRPr="006C7E99">
        <w:rPr>
          <w:sz w:val="22"/>
          <w:szCs w:val="22"/>
        </w:rPr>
        <w:t>sponded to as an A</w:t>
      </w:r>
      <w:r w:rsidR="00595242" w:rsidRPr="006C7E99">
        <w:rPr>
          <w:sz w:val="22"/>
          <w:szCs w:val="22"/>
        </w:rPr>
        <w:t>ddendum to this</w:t>
      </w:r>
      <w:r w:rsidR="00F410EC" w:rsidRPr="006C7E99">
        <w:rPr>
          <w:sz w:val="22"/>
          <w:szCs w:val="22"/>
        </w:rPr>
        <w:t xml:space="preserve"> RFP.  The </w:t>
      </w:r>
      <w:r w:rsidR="00B859F4">
        <w:rPr>
          <w:sz w:val="22"/>
          <w:szCs w:val="22"/>
        </w:rPr>
        <w:t>A</w:t>
      </w:r>
      <w:r w:rsidR="00F410EC" w:rsidRPr="006C7E99">
        <w:rPr>
          <w:sz w:val="22"/>
          <w:szCs w:val="22"/>
        </w:rPr>
        <w:t>ddendum will be provided to each qualified responder of record</w:t>
      </w:r>
      <w:r w:rsidR="00F410EC" w:rsidRPr="006C7E99">
        <w:rPr>
          <w:b/>
          <w:sz w:val="22"/>
          <w:szCs w:val="22"/>
        </w:rPr>
        <w:t>.</w:t>
      </w:r>
      <w:r w:rsidR="00F410EC" w:rsidRPr="006C7E99">
        <w:rPr>
          <w:sz w:val="22"/>
          <w:szCs w:val="22"/>
        </w:rPr>
        <w:t xml:space="preserve">  The identity of the submitter of any particular question will not be disclosed.  Inquiries and questions regarding this </w:t>
      </w:r>
      <w:r w:rsidR="00F410EC" w:rsidRPr="006C7E99">
        <w:rPr>
          <w:b/>
          <w:sz w:val="22"/>
          <w:szCs w:val="22"/>
        </w:rPr>
        <w:t>RFP</w:t>
      </w:r>
      <w:r w:rsidR="00F410EC" w:rsidRPr="006C7E99">
        <w:rPr>
          <w:sz w:val="22"/>
          <w:szCs w:val="22"/>
        </w:rPr>
        <w:t xml:space="preserve"> will not be entertained after </w:t>
      </w:r>
      <w:r w:rsidR="006B0BE6">
        <w:rPr>
          <w:sz w:val="22"/>
          <w:szCs w:val="22"/>
        </w:rPr>
        <w:t>06/07</w:t>
      </w:r>
      <w:r w:rsidR="00B83346" w:rsidRPr="00A14C6C">
        <w:rPr>
          <w:sz w:val="22"/>
          <w:szCs w:val="22"/>
        </w:rPr>
        <w:t>/19</w:t>
      </w:r>
      <w:r w:rsidR="00F410EC" w:rsidRPr="00A40226">
        <w:rPr>
          <w:sz w:val="22"/>
          <w:szCs w:val="22"/>
        </w:rPr>
        <w:t>.</w:t>
      </w:r>
      <w:r w:rsidR="00F410EC" w:rsidRPr="006C7E99">
        <w:rPr>
          <w:sz w:val="22"/>
          <w:szCs w:val="22"/>
        </w:rPr>
        <w:t xml:space="preserve"> Answers will be posted at the above </w:t>
      </w:r>
      <w:r w:rsidR="00F410EC" w:rsidRPr="00A40226">
        <w:rPr>
          <w:sz w:val="22"/>
          <w:szCs w:val="22"/>
        </w:rPr>
        <w:t xml:space="preserve">Purchasing web site by </w:t>
      </w:r>
      <w:r w:rsidR="006B0BE6">
        <w:rPr>
          <w:sz w:val="22"/>
          <w:szCs w:val="22"/>
        </w:rPr>
        <w:t>06/14</w:t>
      </w:r>
      <w:r w:rsidR="00A14C6C" w:rsidRPr="00A14C6C">
        <w:rPr>
          <w:sz w:val="22"/>
          <w:szCs w:val="22"/>
        </w:rPr>
        <w:t>/19</w:t>
      </w:r>
      <w:r w:rsidR="00F410EC" w:rsidRPr="00A14C6C">
        <w:rPr>
          <w:sz w:val="22"/>
          <w:szCs w:val="22"/>
        </w:rPr>
        <w:t>.</w:t>
      </w:r>
    </w:p>
    <w:p w:rsidR="004479B8" w:rsidRDefault="004479B8" w:rsidP="00DF7391">
      <w:pPr>
        <w:jc w:val="both"/>
        <w:rPr>
          <w:sz w:val="22"/>
          <w:szCs w:val="22"/>
        </w:rPr>
      </w:pPr>
    </w:p>
    <w:p w:rsidR="004479B8" w:rsidRPr="00A14C6C" w:rsidRDefault="004479B8" w:rsidP="00DF7391">
      <w:pPr>
        <w:jc w:val="both"/>
        <w:rPr>
          <w:sz w:val="22"/>
          <w:szCs w:val="22"/>
        </w:rPr>
      </w:pPr>
      <w:r w:rsidRPr="00A14C6C">
        <w:rPr>
          <w:sz w:val="22"/>
          <w:szCs w:val="22"/>
        </w:rPr>
        <w:t>James Schmitt, Procurement Manager</w:t>
      </w:r>
      <w:r w:rsidR="00A14C6C" w:rsidRPr="00A14C6C">
        <w:rPr>
          <w:sz w:val="22"/>
          <w:szCs w:val="22"/>
        </w:rPr>
        <w:tab/>
      </w:r>
      <w:r w:rsidR="00A14C6C" w:rsidRPr="00A14C6C">
        <w:rPr>
          <w:sz w:val="22"/>
          <w:szCs w:val="22"/>
        </w:rPr>
        <w:tab/>
      </w:r>
      <w:r w:rsidR="00E45EBF">
        <w:rPr>
          <w:sz w:val="22"/>
          <w:szCs w:val="22"/>
        </w:rPr>
        <w:tab/>
      </w:r>
      <w:r w:rsidR="00E45EBF">
        <w:rPr>
          <w:sz w:val="22"/>
          <w:szCs w:val="22"/>
        </w:rPr>
        <w:tab/>
        <w:t>Laurie Gale, IT Buyer</w:t>
      </w:r>
    </w:p>
    <w:p w:rsidR="004479B8" w:rsidRPr="00A14C6C" w:rsidRDefault="004479B8" w:rsidP="00DF7391">
      <w:pPr>
        <w:jc w:val="both"/>
        <w:rPr>
          <w:sz w:val="22"/>
          <w:szCs w:val="22"/>
        </w:rPr>
      </w:pPr>
      <w:r w:rsidRPr="00A14C6C">
        <w:rPr>
          <w:sz w:val="22"/>
          <w:szCs w:val="22"/>
        </w:rPr>
        <w:t>Email:</w:t>
      </w:r>
      <w:r w:rsidRPr="00A14C6C">
        <w:rPr>
          <w:sz w:val="22"/>
          <w:szCs w:val="22"/>
        </w:rPr>
        <w:tab/>
      </w:r>
      <w:r w:rsidR="00D67594">
        <w:rPr>
          <w:sz w:val="22"/>
          <w:szCs w:val="22"/>
        </w:rPr>
        <w:t>james.</w:t>
      </w:r>
      <w:r w:rsidR="00D70EF4" w:rsidRPr="00CE2D03">
        <w:rPr>
          <w:sz w:val="22"/>
          <w:szCs w:val="22"/>
        </w:rPr>
        <w:t>schmitt@uci.edu</w:t>
      </w:r>
      <w:r w:rsidR="00E45EBF" w:rsidRPr="00E45EBF">
        <w:rPr>
          <w:rStyle w:val="Hyperlink"/>
          <w:sz w:val="22"/>
          <w:szCs w:val="22"/>
          <w:u w:val="none"/>
        </w:rPr>
        <w:t xml:space="preserve">                                         </w:t>
      </w:r>
      <w:r w:rsidR="004F37CC">
        <w:rPr>
          <w:rStyle w:val="Hyperlink"/>
          <w:sz w:val="22"/>
          <w:szCs w:val="22"/>
          <w:u w:val="none"/>
        </w:rPr>
        <w:t xml:space="preserve">  </w:t>
      </w:r>
      <w:r w:rsidR="00E45EBF" w:rsidRPr="00E45EBF">
        <w:rPr>
          <w:rStyle w:val="Hyperlink"/>
          <w:sz w:val="22"/>
          <w:szCs w:val="22"/>
          <w:u w:val="none"/>
        </w:rPr>
        <w:t xml:space="preserve">  </w:t>
      </w:r>
      <w:r w:rsidR="00CE2D03">
        <w:rPr>
          <w:rStyle w:val="Hyperlink"/>
          <w:sz w:val="22"/>
          <w:szCs w:val="22"/>
          <w:u w:val="none"/>
        </w:rPr>
        <w:tab/>
      </w:r>
      <w:r w:rsidR="00E45EBF">
        <w:rPr>
          <w:rStyle w:val="Hyperlink"/>
          <w:sz w:val="22"/>
          <w:szCs w:val="22"/>
        </w:rPr>
        <w:t>lgale@uci.edu</w:t>
      </w:r>
    </w:p>
    <w:p w:rsidR="004479B8" w:rsidRPr="00A14C6C" w:rsidRDefault="004479B8" w:rsidP="00DF7391">
      <w:pPr>
        <w:jc w:val="both"/>
        <w:rPr>
          <w:sz w:val="22"/>
          <w:szCs w:val="22"/>
        </w:rPr>
      </w:pPr>
      <w:r w:rsidRPr="00A14C6C">
        <w:rPr>
          <w:sz w:val="22"/>
          <w:szCs w:val="22"/>
        </w:rPr>
        <w:t>Phone:</w:t>
      </w:r>
      <w:r w:rsidRPr="00A14C6C">
        <w:rPr>
          <w:sz w:val="22"/>
          <w:szCs w:val="22"/>
        </w:rPr>
        <w:tab/>
        <w:t>(</w:t>
      </w:r>
      <w:r w:rsidR="00E45EBF">
        <w:rPr>
          <w:sz w:val="22"/>
          <w:szCs w:val="22"/>
        </w:rPr>
        <w:t>714</w:t>
      </w:r>
      <w:r w:rsidRPr="00A14C6C">
        <w:rPr>
          <w:sz w:val="22"/>
          <w:szCs w:val="22"/>
        </w:rPr>
        <w:t xml:space="preserve">) </w:t>
      </w:r>
      <w:r w:rsidR="005D2E9A">
        <w:rPr>
          <w:sz w:val="22"/>
          <w:szCs w:val="22"/>
        </w:rPr>
        <w:t>509-2420</w:t>
      </w:r>
      <w:r w:rsidR="005D2E9A">
        <w:rPr>
          <w:sz w:val="22"/>
          <w:szCs w:val="22"/>
        </w:rPr>
        <w:tab/>
      </w:r>
      <w:r w:rsidR="005D2E9A">
        <w:rPr>
          <w:sz w:val="22"/>
          <w:szCs w:val="22"/>
        </w:rPr>
        <w:tab/>
      </w:r>
      <w:r w:rsidR="005D2E9A">
        <w:rPr>
          <w:sz w:val="22"/>
          <w:szCs w:val="22"/>
        </w:rPr>
        <w:tab/>
      </w:r>
      <w:r w:rsidR="005D2E9A">
        <w:rPr>
          <w:sz w:val="22"/>
          <w:szCs w:val="22"/>
        </w:rPr>
        <w:tab/>
      </w:r>
      <w:r w:rsidR="005D2E9A">
        <w:rPr>
          <w:sz w:val="22"/>
          <w:szCs w:val="22"/>
        </w:rPr>
        <w:tab/>
      </w:r>
      <w:r w:rsidR="005D2E9A">
        <w:rPr>
          <w:sz w:val="22"/>
          <w:szCs w:val="22"/>
        </w:rPr>
        <w:tab/>
        <w:t xml:space="preserve">(714) </w:t>
      </w:r>
      <w:r w:rsidR="00E45EBF">
        <w:rPr>
          <w:sz w:val="22"/>
          <w:szCs w:val="22"/>
        </w:rPr>
        <w:t>456-1674</w:t>
      </w:r>
    </w:p>
    <w:p w:rsidR="004479B8" w:rsidRDefault="004479B8" w:rsidP="00DF7391">
      <w:pPr>
        <w:jc w:val="both"/>
        <w:rPr>
          <w:sz w:val="22"/>
          <w:szCs w:val="22"/>
        </w:rPr>
      </w:pPr>
    </w:p>
    <w:p w:rsidR="0006464E" w:rsidRDefault="0006464E" w:rsidP="00DF7391">
      <w:pPr>
        <w:jc w:val="both"/>
        <w:rPr>
          <w:sz w:val="22"/>
          <w:szCs w:val="22"/>
        </w:rPr>
      </w:pPr>
    </w:p>
    <w:p w:rsidR="00F53BE9" w:rsidRPr="005D46FC" w:rsidRDefault="003416F8" w:rsidP="00DF7391">
      <w:pPr>
        <w:jc w:val="both"/>
        <w:rPr>
          <w:b/>
          <w:sz w:val="24"/>
          <w:szCs w:val="24"/>
        </w:rPr>
      </w:pPr>
      <w:r>
        <w:rPr>
          <w:b/>
          <w:sz w:val="24"/>
          <w:szCs w:val="24"/>
        </w:rPr>
        <w:t>IV</w:t>
      </w:r>
      <w:r w:rsidR="006A2A57">
        <w:rPr>
          <w:b/>
          <w:sz w:val="24"/>
          <w:szCs w:val="24"/>
        </w:rPr>
        <w:t>.</w:t>
      </w:r>
      <w:r w:rsidR="006A2A57">
        <w:rPr>
          <w:b/>
          <w:sz w:val="24"/>
          <w:szCs w:val="24"/>
        </w:rPr>
        <w:tab/>
      </w:r>
      <w:r w:rsidR="005D46FC" w:rsidRPr="005D46FC">
        <w:rPr>
          <w:b/>
          <w:sz w:val="24"/>
          <w:szCs w:val="24"/>
        </w:rPr>
        <w:t>PROPOSAL SUBMITTAL INSTRUCTIONS</w:t>
      </w:r>
    </w:p>
    <w:p w:rsidR="005D46FC" w:rsidRDefault="005D46FC" w:rsidP="00DF7391">
      <w:pPr>
        <w:jc w:val="both"/>
        <w:rPr>
          <w:sz w:val="22"/>
          <w:szCs w:val="22"/>
        </w:rPr>
      </w:pPr>
    </w:p>
    <w:p w:rsidR="005D46FC" w:rsidRDefault="005D46FC" w:rsidP="00DF7391">
      <w:pPr>
        <w:jc w:val="both"/>
        <w:rPr>
          <w:sz w:val="22"/>
          <w:szCs w:val="22"/>
        </w:rPr>
      </w:pPr>
      <w:r>
        <w:rPr>
          <w:sz w:val="22"/>
          <w:szCs w:val="22"/>
        </w:rPr>
        <w:t>All proposals submitt</w:t>
      </w:r>
      <w:r w:rsidR="003416F8">
        <w:rPr>
          <w:sz w:val="22"/>
          <w:szCs w:val="22"/>
        </w:rPr>
        <w:t xml:space="preserve">ed must be received in the </w:t>
      </w:r>
      <w:r w:rsidR="00B46F2F">
        <w:rPr>
          <w:sz w:val="22"/>
          <w:szCs w:val="22"/>
        </w:rPr>
        <w:t>UCI</w:t>
      </w:r>
      <w:r w:rsidR="00916FF5">
        <w:rPr>
          <w:sz w:val="22"/>
          <w:szCs w:val="22"/>
        </w:rPr>
        <w:t>H</w:t>
      </w:r>
      <w:r>
        <w:rPr>
          <w:sz w:val="22"/>
          <w:szCs w:val="22"/>
        </w:rPr>
        <w:t xml:space="preserve"> Purchasing Department no later than</w:t>
      </w:r>
      <w:r w:rsidR="007A5A51">
        <w:rPr>
          <w:sz w:val="22"/>
          <w:szCs w:val="22"/>
        </w:rPr>
        <w:t xml:space="preserve"> </w:t>
      </w:r>
      <w:r w:rsidR="007A5A51" w:rsidRPr="00A40226">
        <w:rPr>
          <w:sz w:val="22"/>
          <w:szCs w:val="22"/>
        </w:rPr>
        <w:t>3:00 PM</w:t>
      </w:r>
      <w:r w:rsidRPr="00A40226">
        <w:rPr>
          <w:sz w:val="22"/>
          <w:szCs w:val="22"/>
        </w:rPr>
        <w:t xml:space="preserve"> </w:t>
      </w:r>
      <w:r w:rsidR="006B0BE6">
        <w:rPr>
          <w:sz w:val="22"/>
          <w:szCs w:val="22"/>
        </w:rPr>
        <w:t>06/21</w:t>
      </w:r>
      <w:r w:rsidR="00697383" w:rsidRPr="00A40226">
        <w:rPr>
          <w:sz w:val="22"/>
          <w:szCs w:val="22"/>
        </w:rPr>
        <w:t>/19</w:t>
      </w:r>
      <w:r w:rsidR="008A5E10" w:rsidRPr="007A5A51">
        <w:rPr>
          <w:sz w:val="22"/>
          <w:szCs w:val="22"/>
        </w:rPr>
        <w:t xml:space="preserve"> </w:t>
      </w:r>
      <w:r w:rsidR="00291D13">
        <w:rPr>
          <w:sz w:val="22"/>
          <w:szCs w:val="22"/>
        </w:rPr>
        <w:t>VIA EMAIL</w:t>
      </w:r>
      <w:r w:rsidR="00484E43">
        <w:rPr>
          <w:sz w:val="22"/>
          <w:szCs w:val="22"/>
        </w:rPr>
        <w:t xml:space="preserve"> </w:t>
      </w:r>
      <w:r w:rsidR="00484E43" w:rsidRPr="00EE518F">
        <w:rPr>
          <w:sz w:val="22"/>
          <w:szCs w:val="22"/>
        </w:rPr>
        <w:t>to James Schmitt</w:t>
      </w:r>
      <w:r w:rsidR="00EE518F">
        <w:rPr>
          <w:sz w:val="22"/>
          <w:szCs w:val="22"/>
        </w:rPr>
        <w:t xml:space="preserve"> and Laurie Gale</w:t>
      </w:r>
      <w:r w:rsidRPr="003416F8">
        <w:rPr>
          <w:sz w:val="22"/>
          <w:szCs w:val="22"/>
        </w:rPr>
        <w:t xml:space="preserve">.  </w:t>
      </w:r>
      <w:r w:rsidR="003416F8">
        <w:rPr>
          <w:sz w:val="22"/>
          <w:szCs w:val="22"/>
        </w:rPr>
        <w:t xml:space="preserve">NOTICE: </w:t>
      </w:r>
      <w:r w:rsidR="00B46F2F">
        <w:rPr>
          <w:sz w:val="22"/>
          <w:szCs w:val="22"/>
        </w:rPr>
        <w:t>UCI</w:t>
      </w:r>
      <w:r w:rsidR="00916FF5">
        <w:rPr>
          <w:sz w:val="22"/>
          <w:szCs w:val="22"/>
        </w:rPr>
        <w:t>H</w:t>
      </w:r>
      <w:r w:rsidRPr="005D46FC">
        <w:rPr>
          <w:sz w:val="22"/>
          <w:szCs w:val="22"/>
        </w:rPr>
        <w:t xml:space="preserve"> Purchasing Department will not accept proposal responses received after the due date and time.</w:t>
      </w:r>
      <w:r w:rsidR="003061E3">
        <w:rPr>
          <w:sz w:val="22"/>
          <w:szCs w:val="22"/>
        </w:rPr>
        <w:t xml:space="preserve"> </w:t>
      </w:r>
      <w:r w:rsidR="00B73DF2">
        <w:rPr>
          <w:sz w:val="22"/>
          <w:szCs w:val="22"/>
        </w:rPr>
        <w:t xml:space="preserve"> </w:t>
      </w:r>
      <w:r w:rsidR="003061E3">
        <w:rPr>
          <w:sz w:val="22"/>
          <w:szCs w:val="22"/>
        </w:rPr>
        <w:t xml:space="preserve">Please put </w:t>
      </w:r>
      <w:r w:rsidR="008660E4">
        <w:rPr>
          <w:sz w:val="22"/>
          <w:szCs w:val="22"/>
        </w:rPr>
        <w:t>“</w:t>
      </w:r>
      <w:r w:rsidR="000553C4">
        <w:rPr>
          <w:sz w:val="22"/>
          <w:szCs w:val="22"/>
        </w:rPr>
        <w:t>Badge System</w:t>
      </w:r>
      <w:r w:rsidR="003061E3">
        <w:rPr>
          <w:sz w:val="22"/>
          <w:szCs w:val="22"/>
        </w:rPr>
        <w:t xml:space="preserve">” in the subject in your emailed response to </w:t>
      </w:r>
      <w:hyperlink r:id="rId12" w:history="1">
        <w:r w:rsidR="00D67594" w:rsidRPr="00765581">
          <w:rPr>
            <w:rStyle w:val="Hyperlink"/>
            <w:sz w:val="22"/>
            <w:szCs w:val="22"/>
          </w:rPr>
          <w:t>james.schmitt@uci.edu</w:t>
        </w:r>
      </w:hyperlink>
      <w:r w:rsidR="00D67594">
        <w:rPr>
          <w:sz w:val="22"/>
          <w:szCs w:val="22"/>
        </w:rPr>
        <w:t xml:space="preserve"> </w:t>
      </w:r>
      <w:r w:rsidR="00EE518F" w:rsidRPr="00666DFF">
        <w:rPr>
          <w:rStyle w:val="Hyperlink"/>
          <w:color w:val="auto"/>
          <w:sz w:val="22"/>
          <w:szCs w:val="22"/>
          <w:u w:val="none"/>
        </w:rPr>
        <w:t xml:space="preserve">and </w:t>
      </w:r>
      <w:r w:rsidR="00EE518F">
        <w:rPr>
          <w:rStyle w:val="Hyperlink"/>
          <w:sz w:val="22"/>
          <w:szCs w:val="22"/>
        </w:rPr>
        <w:t>lgale@uci.edu.</w:t>
      </w:r>
    </w:p>
    <w:p w:rsidR="00681D99" w:rsidRDefault="00681D99" w:rsidP="00DF7391">
      <w:pPr>
        <w:jc w:val="both"/>
        <w:rPr>
          <w:sz w:val="22"/>
          <w:szCs w:val="22"/>
        </w:rPr>
      </w:pPr>
    </w:p>
    <w:p w:rsidR="005D46FC" w:rsidRDefault="005D46FC" w:rsidP="00DF7391">
      <w:pPr>
        <w:jc w:val="both"/>
        <w:rPr>
          <w:sz w:val="22"/>
          <w:szCs w:val="22"/>
        </w:rPr>
      </w:pPr>
    </w:p>
    <w:p w:rsidR="00EE518F" w:rsidRDefault="00EE518F" w:rsidP="00DF7391">
      <w:pPr>
        <w:jc w:val="both"/>
        <w:rPr>
          <w:b/>
          <w:sz w:val="24"/>
          <w:szCs w:val="24"/>
        </w:rPr>
      </w:pPr>
    </w:p>
    <w:p w:rsidR="00EE518F" w:rsidRDefault="00EE518F" w:rsidP="00DF7391">
      <w:pPr>
        <w:jc w:val="both"/>
        <w:rPr>
          <w:b/>
          <w:sz w:val="24"/>
          <w:szCs w:val="24"/>
        </w:rPr>
      </w:pPr>
    </w:p>
    <w:p w:rsidR="00F53BE9" w:rsidRPr="008A5E10" w:rsidRDefault="006A2A57" w:rsidP="00DF7391">
      <w:pPr>
        <w:jc w:val="both"/>
        <w:rPr>
          <w:b/>
          <w:sz w:val="24"/>
          <w:szCs w:val="24"/>
        </w:rPr>
      </w:pPr>
      <w:r>
        <w:rPr>
          <w:b/>
          <w:sz w:val="24"/>
          <w:szCs w:val="24"/>
        </w:rPr>
        <w:t>V.</w:t>
      </w:r>
      <w:r>
        <w:rPr>
          <w:b/>
          <w:sz w:val="24"/>
          <w:szCs w:val="24"/>
        </w:rPr>
        <w:tab/>
      </w:r>
      <w:r w:rsidR="00F53BE9" w:rsidRPr="008A5E10">
        <w:rPr>
          <w:b/>
          <w:sz w:val="24"/>
          <w:szCs w:val="24"/>
        </w:rPr>
        <w:t>TIMETABLE / DUE DATES</w:t>
      </w:r>
      <w:r w:rsidR="004C12C2">
        <w:rPr>
          <w:b/>
          <w:sz w:val="24"/>
          <w:szCs w:val="24"/>
        </w:rPr>
        <w:t xml:space="preserve"> </w:t>
      </w:r>
    </w:p>
    <w:p w:rsidR="00F53BE9" w:rsidRPr="008A5E10" w:rsidRDefault="00F53BE9" w:rsidP="00DF7391">
      <w:pPr>
        <w:jc w:val="both"/>
        <w:rPr>
          <w:sz w:val="22"/>
          <w:szCs w:val="22"/>
        </w:rPr>
      </w:pPr>
      <w:r w:rsidRPr="008A5E10">
        <w:rPr>
          <w:sz w:val="22"/>
          <w:szCs w:val="22"/>
        </w:rPr>
        <w:tab/>
      </w:r>
    </w:p>
    <w:p w:rsidR="00F53BE9" w:rsidRPr="004C12C2" w:rsidRDefault="00F53BE9" w:rsidP="00DF7391">
      <w:pPr>
        <w:jc w:val="both"/>
        <w:rPr>
          <w:sz w:val="22"/>
          <w:szCs w:val="22"/>
        </w:rPr>
      </w:pPr>
      <w:r w:rsidRPr="008A5E10">
        <w:rPr>
          <w:sz w:val="22"/>
          <w:szCs w:val="22"/>
        </w:rPr>
        <w:tab/>
      </w:r>
      <w:r w:rsidRPr="004C12C2">
        <w:rPr>
          <w:sz w:val="22"/>
          <w:szCs w:val="22"/>
        </w:rPr>
        <w:t>RFP release date</w:t>
      </w:r>
      <w:r w:rsidRPr="004C12C2">
        <w:rPr>
          <w:sz w:val="22"/>
          <w:szCs w:val="22"/>
        </w:rPr>
        <w:tab/>
      </w:r>
      <w:r w:rsidRPr="004C12C2">
        <w:rPr>
          <w:sz w:val="22"/>
          <w:szCs w:val="22"/>
        </w:rPr>
        <w:tab/>
      </w:r>
      <w:r w:rsidRPr="004C12C2">
        <w:rPr>
          <w:sz w:val="22"/>
          <w:szCs w:val="22"/>
        </w:rPr>
        <w:tab/>
      </w:r>
      <w:r w:rsidRPr="004C12C2">
        <w:rPr>
          <w:sz w:val="22"/>
          <w:szCs w:val="22"/>
        </w:rPr>
        <w:tab/>
      </w:r>
      <w:r w:rsidR="008A5E10" w:rsidRPr="004C12C2">
        <w:rPr>
          <w:sz w:val="22"/>
          <w:szCs w:val="22"/>
        </w:rPr>
        <w:t>0</w:t>
      </w:r>
      <w:r w:rsidR="009155E5">
        <w:rPr>
          <w:sz w:val="22"/>
          <w:szCs w:val="22"/>
        </w:rPr>
        <w:t>6/03</w:t>
      </w:r>
      <w:r w:rsidR="00C8516F" w:rsidRPr="004C12C2">
        <w:rPr>
          <w:sz w:val="22"/>
          <w:szCs w:val="22"/>
        </w:rPr>
        <w:t>/19</w:t>
      </w:r>
      <w:r w:rsidR="008B0E91" w:rsidRPr="004C12C2">
        <w:rPr>
          <w:sz w:val="22"/>
          <w:szCs w:val="22"/>
        </w:rPr>
        <w:t xml:space="preserve"> 3:00 PM</w:t>
      </w:r>
    </w:p>
    <w:p w:rsidR="00F53BE9" w:rsidRPr="004C12C2" w:rsidRDefault="00F53BE9" w:rsidP="00DF7391">
      <w:pPr>
        <w:jc w:val="both"/>
        <w:rPr>
          <w:sz w:val="22"/>
          <w:szCs w:val="22"/>
        </w:rPr>
      </w:pPr>
      <w:r w:rsidRPr="004C12C2">
        <w:rPr>
          <w:sz w:val="22"/>
          <w:szCs w:val="22"/>
        </w:rPr>
        <w:tab/>
        <w:t>Bidder Questions due by</w:t>
      </w:r>
      <w:r w:rsidRPr="004C12C2">
        <w:rPr>
          <w:sz w:val="22"/>
          <w:szCs w:val="22"/>
        </w:rPr>
        <w:tab/>
      </w:r>
      <w:r w:rsidRPr="004C12C2">
        <w:rPr>
          <w:sz w:val="22"/>
          <w:szCs w:val="22"/>
        </w:rPr>
        <w:tab/>
      </w:r>
      <w:r w:rsidRPr="004C12C2">
        <w:rPr>
          <w:sz w:val="22"/>
          <w:szCs w:val="22"/>
        </w:rPr>
        <w:tab/>
      </w:r>
      <w:r w:rsidR="008A5E10" w:rsidRPr="004C12C2">
        <w:rPr>
          <w:sz w:val="22"/>
          <w:szCs w:val="22"/>
        </w:rPr>
        <w:t>0</w:t>
      </w:r>
      <w:r w:rsidR="009155E5">
        <w:rPr>
          <w:sz w:val="22"/>
          <w:szCs w:val="22"/>
        </w:rPr>
        <w:t>6</w:t>
      </w:r>
      <w:r w:rsidR="003A54A7" w:rsidRPr="004C12C2">
        <w:rPr>
          <w:sz w:val="22"/>
          <w:szCs w:val="22"/>
        </w:rPr>
        <w:t>/</w:t>
      </w:r>
      <w:r w:rsidR="009155E5">
        <w:rPr>
          <w:sz w:val="22"/>
          <w:szCs w:val="22"/>
        </w:rPr>
        <w:t>07</w:t>
      </w:r>
      <w:r w:rsidR="00C8516F" w:rsidRPr="004C12C2">
        <w:rPr>
          <w:sz w:val="22"/>
          <w:szCs w:val="22"/>
        </w:rPr>
        <w:t>/19</w:t>
      </w:r>
      <w:r w:rsidR="008B0E91" w:rsidRPr="004C12C2">
        <w:rPr>
          <w:sz w:val="22"/>
          <w:szCs w:val="22"/>
        </w:rPr>
        <w:t xml:space="preserve"> 3:00 PM</w:t>
      </w:r>
    </w:p>
    <w:p w:rsidR="003A54A7" w:rsidRPr="004C12C2" w:rsidRDefault="00F53BE9" w:rsidP="00DF7391">
      <w:pPr>
        <w:jc w:val="both"/>
        <w:rPr>
          <w:sz w:val="22"/>
          <w:szCs w:val="22"/>
        </w:rPr>
      </w:pPr>
      <w:r w:rsidRPr="004C12C2">
        <w:rPr>
          <w:sz w:val="22"/>
          <w:szCs w:val="22"/>
        </w:rPr>
        <w:tab/>
      </w:r>
      <w:r w:rsidR="0063268D">
        <w:rPr>
          <w:sz w:val="22"/>
          <w:szCs w:val="22"/>
        </w:rPr>
        <w:t>Responses</w:t>
      </w:r>
      <w:r w:rsidR="003A54A7" w:rsidRPr="004C12C2">
        <w:rPr>
          <w:sz w:val="22"/>
          <w:szCs w:val="22"/>
        </w:rPr>
        <w:t xml:space="preserve"> posted by </w:t>
      </w:r>
      <w:r w:rsidR="00B46F2F" w:rsidRPr="004C12C2">
        <w:rPr>
          <w:sz w:val="22"/>
          <w:szCs w:val="22"/>
        </w:rPr>
        <w:t>UCI</w:t>
      </w:r>
      <w:r w:rsidR="003A54A7" w:rsidRPr="004C12C2">
        <w:rPr>
          <w:sz w:val="22"/>
          <w:szCs w:val="22"/>
        </w:rPr>
        <w:t>H</w:t>
      </w:r>
      <w:r w:rsidR="003A54A7" w:rsidRPr="004C12C2">
        <w:rPr>
          <w:sz w:val="22"/>
          <w:szCs w:val="22"/>
        </w:rPr>
        <w:tab/>
      </w:r>
      <w:r w:rsidR="003A54A7" w:rsidRPr="004C12C2">
        <w:rPr>
          <w:sz w:val="22"/>
          <w:szCs w:val="22"/>
        </w:rPr>
        <w:tab/>
      </w:r>
      <w:r w:rsidR="003A54A7" w:rsidRPr="004C12C2">
        <w:rPr>
          <w:sz w:val="22"/>
          <w:szCs w:val="22"/>
        </w:rPr>
        <w:tab/>
      </w:r>
      <w:r w:rsidR="008A5E10" w:rsidRPr="004C12C2">
        <w:rPr>
          <w:sz w:val="22"/>
          <w:szCs w:val="22"/>
        </w:rPr>
        <w:t>0</w:t>
      </w:r>
      <w:r w:rsidR="009155E5">
        <w:rPr>
          <w:sz w:val="22"/>
          <w:szCs w:val="22"/>
        </w:rPr>
        <w:t>6</w:t>
      </w:r>
      <w:r w:rsidR="003A54A7" w:rsidRPr="004C12C2">
        <w:rPr>
          <w:sz w:val="22"/>
          <w:szCs w:val="22"/>
        </w:rPr>
        <w:t>/</w:t>
      </w:r>
      <w:r w:rsidR="009155E5">
        <w:rPr>
          <w:sz w:val="22"/>
          <w:szCs w:val="22"/>
        </w:rPr>
        <w:t>14</w:t>
      </w:r>
      <w:r w:rsidR="00C8516F" w:rsidRPr="004C12C2">
        <w:rPr>
          <w:sz w:val="22"/>
          <w:szCs w:val="22"/>
        </w:rPr>
        <w:t>/19</w:t>
      </w:r>
      <w:r w:rsidR="008A5E10" w:rsidRPr="004C12C2">
        <w:rPr>
          <w:sz w:val="22"/>
          <w:szCs w:val="22"/>
        </w:rPr>
        <w:t xml:space="preserve"> 3:00 PM</w:t>
      </w:r>
    </w:p>
    <w:p w:rsidR="00F53BE9" w:rsidRPr="004C12C2" w:rsidRDefault="00F53BE9" w:rsidP="002C1AB6">
      <w:pPr>
        <w:ind w:firstLine="720"/>
        <w:jc w:val="both"/>
        <w:rPr>
          <w:sz w:val="22"/>
          <w:szCs w:val="22"/>
        </w:rPr>
      </w:pPr>
      <w:r w:rsidRPr="004C12C2">
        <w:rPr>
          <w:sz w:val="22"/>
          <w:szCs w:val="22"/>
        </w:rPr>
        <w:t xml:space="preserve">RFP </w:t>
      </w:r>
      <w:r w:rsidR="009A3CF9">
        <w:rPr>
          <w:sz w:val="22"/>
          <w:szCs w:val="22"/>
        </w:rPr>
        <w:t xml:space="preserve">Bidder </w:t>
      </w:r>
      <w:r w:rsidR="00936FA5" w:rsidRPr="004C12C2">
        <w:rPr>
          <w:sz w:val="22"/>
          <w:szCs w:val="22"/>
        </w:rPr>
        <w:t xml:space="preserve">Response </w:t>
      </w:r>
      <w:r w:rsidRPr="004C12C2">
        <w:rPr>
          <w:sz w:val="22"/>
          <w:szCs w:val="22"/>
        </w:rPr>
        <w:t>due date</w:t>
      </w:r>
      <w:r w:rsidRPr="004C12C2">
        <w:rPr>
          <w:sz w:val="22"/>
          <w:szCs w:val="22"/>
        </w:rPr>
        <w:tab/>
      </w:r>
      <w:r w:rsidR="009A3CF9">
        <w:rPr>
          <w:sz w:val="22"/>
          <w:szCs w:val="22"/>
        </w:rPr>
        <w:t>and time</w:t>
      </w:r>
      <w:r w:rsidRPr="004C12C2">
        <w:rPr>
          <w:sz w:val="22"/>
          <w:szCs w:val="22"/>
        </w:rPr>
        <w:tab/>
      </w:r>
      <w:r w:rsidR="008A5E10" w:rsidRPr="004C12C2">
        <w:rPr>
          <w:sz w:val="22"/>
          <w:szCs w:val="22"/>
        </w:rPr>
        <w:t>0</w:t>
      </w:r>
      <w:r w:rsidR="009155E5">
        <w:rPr>
          <w:sz w:val="22"/>
          <w:szCs w:val="22"/>
        </w:rPr>
        <w:t>6</w:t>
      </w:r>
      <w:r w:rsidR="003A54A7" w:rsidRPr="004C12C2">
        <w:rPr>
          <w:sz w:val="22"/>
          <w:szCs w:val="22"/>
        </w:rPr>
        <w:t>/</w:t>
      </w:r>
      <w:r w:rsidR="009155E5">
        <w:rPr>
          <w:sz w:val="22"/>
          <w:szCs w:val="22"/>
        </w:rPr>
        <w:t>21</w:t>
      </w:r>
      <w:r w:rsidR="00C8516F" w:rsidRPr="004C12C2">
        <w:rPr>
          <w:sz w:val="22"/>
          <w:szCs w:val="22"/>
        </w:rPr>
        <w:t>/19</w:t>
      </w:r>
      <w:r w:rsidR="008B0E91" w:rsidRPr="004C12C2">
        <w:rPr>
          <w:sz w:val="22"/>
          <w:szCs w:val="22"/>
        </w:rPr>
        <w:t xml:space="preserve"> 3:00 PM</w:t>
      </w:r>
    </w:p>
    <w:p w:rsidR="003A54A7" w:rsidRPr="004C12C2" w:rsidRDefault="00F53BE9" w:rsidP="00DF7391">
      <w:pPr>
        <w:jc w:val="both"/>
        <w:rPr>
          <w:sz w:val="22"/>
          <w:szCs w:val="22"/>
        </w:rPr>
      </w:pPr>
      <w:r w:rsidRPr="004C12C2">
        <w:rPr>
          <w:sz w:val="22"/>
          <w:szCs w:val="22"/>
        </w:rPr>
        <w:tab/>
      </w:r>
      <w:r w:rsidR="003A54A7" w:rsidRPr="004C12C2">
        <w:rPr>
          <w:sz w:val="22"/>
          <w:szCs w:val="22"/>
        </w:rPr>
        <w:t xml:space="preserve">Vendor presentations to take place </w:t>
      </w:r>
      <w:r w:rsidR="003A54A7" w:rsidRPr="004C12C2">
        <w:rPr>
          <w:sz w:val="22"/>
          <w:szCs w:val="22"/>
        </w:rPr>
        <w:tab/>
      </w:r>
      <w:r w:rsidR="00716B49">
        <w:rPr>
          <w:sz w:val="22"/>
          <w:szCs w:val="22"/>
        </w:rPr>
        <w:tab/>
      </w:r>
      <w:r w:rsidR="00C50302">
        <w:rPr>
          <w:sz w:val="22"/>
          <w:szCs w:val="22"/>
        </w:rPr>
        <w:t>TBA</w:t>
      </w:r>
      <w:r w:rsidR="00C8516F" w:rsidRPr="004C12C2">
        <w:rPr>
          <w:sz w:val="22"/>
          <w:szCs w:val="22"/>
        </w:rPr>
        <w:t xml:space="preserve"> </w:t>
      </w:r>
    </w:p>
    <w:p w:rsidR="00F53BE9" w:rsidRPr="004C12C2" w:rsidRDefault="00F53BE9" w:rsidP="00C8516F">
      <w:pPr>
        <w:ind w:firstLine="720"/>
        <w:jc w:val="both"/>
        <w:rPr>
          <w:sz w:val="22"/>
          <w:szCs w:val="22"/>
        </w:rPr>
      </w:pPr>
      <w:r w:rsidRPr="004C12C2">
        <w:rPr>
          <w:sz w:val="22"/>
          <w:szCs w:val="22"/>
        </w:rPr>
        <w:t>Anticipated award date</w:t>
      </w:r>
      <w:r w:rsidRPr="004C12C2">
        <w:rPr>
          <w:sz w:val="22"/>
          <w:szCs w:val="22"/>
        </w:rPr>
        <w:tab/>
      </w:r>
      <w:r w:rsidRPr="004C12C2">
        <w:rPr>
          <w:sz w:val="22"/>
          <w:szCs w:val="22"/>
        </w:rPr>
        <w:tab/>
      </w:r>
      <w:r w:rsidRPr="004C12C2">
        <w:rPr>
          <w:sz w:val="22"/>
          <w:szCs w:val="22"/>
        </w:rPr>
        <w:tab/>
      </w:r>
      <w:r w:rsidRPr="004C12C2">
        <w:rPr>
          <w:sz w:val="22"/>
          <w:szCs w:val="22"/>
        </w:rPr>
        <w:tab/>
      </w:r>
      <w:r w:rsidR="00C50302">
        <w:rPr>
          <w:sz w:val="22"/>
          <w:szCs w:val="22"/>
        </w:rPr>
        <w:t>TBA</w:t>
      </w:r>
    </w:p>
    <w:p w:rsidR="00C805DE" w:rsidRPr="006635AE" w:rsidRDefault="00F53BE9" w:rsidP="00C8516F">
      <w:pPr>
        <w:jc w:val="both"/>
        <w:rPr>
          <w:color w:val="00B050"/>
          <w:sz w:val="22"/>
          <w:szCs w:val="22"/>
        </w:rPr>
      </w:pPr>
      <w:r w:rsidRPr="004C12C2">
        <w:rPr>
          <w:sz w:val="22"/>
          <w:szCs w:val="22"/>
        </w:rPr>
        <w:tab/>
      </w:r>
      <w:r w:rsidR="003A54A7" w:rsidRPr="004C12C2">
        <w:rPr>
          <w:sz w:val="22"/>
          <w:szCs w:val="22"/>
        </w:rPr>
        <w:t>Anticipated contract start date</w:t>
      </w:r>
      <w:r w:rsidR="003A54A7" w:rsidRPr="004C12C2">
        <w:rPr>
          <w:sz w:val="22"/>
          <w:szCs w:val="22"/>
        </w:rPr>
        <w:tab/>
      </w:r>
      <w:r w:rsidR="003A54A7" w:rsidRPr="004C12C2">
        <w:rPr>
          <w:sz w:val="22"/>
          <w:szCs w:val="22"/>
        </w:rPr>
        <w:tab/>
      </w:r>
      <w:r w:rsidR="003A54A7" w:rsidRPr="004C12C2">
        <w:rPr>
          <w:sz w:val="22"/>
          <w:szCs w:val="22"/>
        </w:rPr>
        <w:tab/>
      </w:r>
      <w:r w:rsidR="00C50302">
        <w:rPr>
          <w:sz w:val="22"/>
          <w:szCs w:val="22"/>
        </w:rPr>
        <w:t>TBA</w:t>
      </w:r>
    </w:p>
    <w:p w:rsidR="001951B5" w:rsidRDefault="001951B5" w:rsidP="006A2A57">
      <w:pPr>
        <w:rPr>
          <w:b/>
          <w:sz w:val="24"/>
          <w:szCs w:val="24"/>
        </w:rPr>
      </w:pPr>
    </w:p>
    <w:p w:rsidR="008761ED" w:rsidRPr="00CD0783" w:rsidRDefault="00662486" w:rsidP="006A2A57">
      <w:pPr>
        <w:rPr>
          <w:sz w:val="24"/>
          <w:szCs w:val="24"/>
        </w:rPr>
      </w:pPr>
      <w:r>
        <w:rPr>
          <w:b/>
          <w:sz w:val="24"/>
          <w:szCs w:val="24"/>
        </w:rPr>
        <w:t>All responses must be sent digitally to</w:t>
      </w:r>
      <w:r w:rsidR="00F40C47" w:rsidRPr="00F40C47">
        <w:rPr>
          <w:b/>
          <w:sz w:val="24"/>
          <w:szCs w:val="24"/>
        </w:rPr>
        <w:t xml:space="preserve"> </w:t>
      </w:r>
      <w:r w:rsidR="00AA6B75" w:rsidRPr="00AA6B75">
        <w:rPr>
          <w:b/>
          <w:sz w:val="24"/>
          <w:szCs w:val="24"/>
        </w:rPr>
        <w:t>james.schmitt@uci.edu</w:t>
      </w:r>
      <w:r w:rsidR="0063268D" w:rsidRPr="00D10AE3">
        <w:rPr>
          <w:b/>
          <w:sz w:val="22"/>
          <w:szCs w:val="22"/>
        </w:rPr>
        <w:t>.</w:t>
      </w:r>
      <w:r w:rsidR="0063268D" w:rsidRPr="00D10AE3">
        <w:rPr>
          <w:b/>
          <w:sz w:val="24"/>
          <w:szCs w:val="24"/>
        </w:rPr>
        <w:t xml:space="preserve"> </w:t>
      </w:r>
      <w:r w:rsidR="0063268D" w:rsidRPr="00F40C47">
        <w:rPr>
          <w:b/>
          <w:sz w:val="24"/>
          <w:szCs w:val="24"/>
        </w:rPr>
        <w:t xml:space="preserve"> </w:t>
      </w:r>
      <w:r>
        <w:rPr>
          <w:b/>
          <w:sz w:val="24"/>
          <w:szCs w:val="24"/>
        </w:rPr>
        <w:t xml:space="preserve">Please note:  email message size </w:t>
      </w:r>
      <w:r w:rsidR="0029016F">
        <w:rPr>
          <w:b/>
          <w:sz w:val="24"/>
          <w:szCs w:val="24"/>
        </w:rPr>
        <w:t xml:space="preserve">is </w:t>
      </w:r>
      <w:r>
        <w:rPr>
          <w:b/>
          <w:sz w:val="24"/>
          <w:szCs w:val="24"/>
        </w:rPr>
        <w:t>limit</w:t>
      </w:r>
      <w:r w:rsidR="0029016F">
        <w:rPr>
          <w:b/>
          <w:sz w:val="24"/>
          <w:szCs w:val="24"/>
        </w:rPr>
        <w:t>ed</w:t>
      </w:r>
      <w:r>
        <w:rPr>
          <w:b/>
          <w:sz w:val="24"/>
          <w:szCs w:val="24"/>
        </w:rPr>
        <w:t xml:space="preserve"> </w:t>
      </w:r>
      <w:r w:rsidR="0029016F">
        <w:rPr>
          <w:b/>
          <w:sz w:val="24"/>
          <w:szCs w:val="24"/>
        </w:rPr>
        <w:t>to</w:t>
      </w:r>
      <w:r>
        <w:rPr>
          <w:b/>
          <w:sz w:val="24"/>
          <w:szCs w:val="24"/>
        </w:rPr>
        <w:t xml:space="preserve"> 10</w:t>
      </w:r>
      <w:r w:rsidR="0063268D" w:rsidRPr="00F40C47">
        <w:rPr>
          <w:b/>
          <w:sz w:val="24"/>
          <w:szCs w:val="24"/>
        </w:rPr>
        <w:t xml:space="preserve"> </w:t>
      </w:r>
      <w:r w:rsidR="0029016F">
        <w:rPr>
          <w:b/>
          <w:sz w:val="24"/>
          <w:szCs w:val="24"/>
        </w:rPr>
        <w:t>Mb</w:t>
      </w:r>
      <w:r w:rsidR="0063268D" w:rsidRPr="00F40C47">
        <w:rPr>
          <w:b/>
          <w:sz w:val="24"/>
          <w:szCs w:val="24"/>
        </w:rPr>
        <w:t>.</w:t>
      </w:r>
      <w:r w:rsidR="00E02517">
        <w:rPr>
          <w:b/>
          <w:sz w:val="24"/>
          <w:szCs w:val="24"/>
        </w:rPr>
        <w:t xml:space="preserve">  One </w:t>
      </w:r>
      <w:r w:rsidR="001E0975">
        <w:rPr>
          <w:b/>
          <w:sz w:val="24"/>
          <w:szCs w:val="24"/>
        </w:rPr>
        <w:t xml:space="preserve">complete and final </w:t>
      </w:r>
      <w:r w:rsidR="00E02517">
        <w:rPr>
          <w:b/>
          <w:sz w:val="24"/>
          <w:szCs w:val="24"/>
        </w:rPr>
        <w:t>hard copy should also be sent to:</w:t>
      </w:r>
    </w:p>
    <w:p w:rsidR="00E02517" w:rsidRDefault="00E02517" w:rsidP="006A2A57">
      <w:pPr>
        <w:rPr>
          <w:b/>
          <w:sz w:val="24"/>
          <w:szCs w:val="24"/>
        </w:rPr>
      </w:pPr>
    </w:p>
    <w:p w:rsidR="00E02517" w:rsidRDefault="00E02517" w:rsidP="00E02517">
      <w:pPr>
        <w:jc w:val="center"/>
        <w:rPr>
          <w:b/>
          <w:sz w:val="24"/>
          <w:szCs w:val="24"/>
        </w:rPr>
      </w:pPr>
      <w:r w:rsidRPr="00E02517">
        <w:rPr>
          <w:b/>
          <w:sz w:val="24"/>
          <w:szCs w:val="24"/>
        </w:rPr>
        <w:t>Purchasing Department</w:t>
      </w:r>
    </w:p>
    <w:p w:rsidR="00607971" w:rsidRPr="00E02517" w:rsidRDefault="00607971" w:rsidP="00E02517">
      <w:pPr>
        <w:jc w:val="center"/>
        <w:rPr>
          <w:b/>
          <w:sz w:val="24"/>
          <w:szCs w:val="24"/>
        </w:rPr>
      </w:pPr>
      <w:r>
        <w:rPr>
          <w:b/>
          <w:sz w:val="24"/>
          <w:szCs w:val="24"/>
        </w:rPr>
        <w:t>ATTN:  Laurie Gale</w:t>
      </w:r>
    </w:p>
    <w:p w:rsidR="00E02517" w:rsidRPr="00E02517" w:rsidRDefault="00E02517" w:rsidP="00E02517">
      <w:pPr>
        <w:jc w:val="center"/>
        <w:rPr>
          <w:b/>
          <w:sz w:val="24"/>
          <w:szCs w:val="24"/>
        </w:rPr>
      </w:pPr>
      <w:r w:rsidRPr="00E02517">
        <w:rPr>
          <w:b/>
          <w:sz w:val="24"/>
          <w:szCs w:val="24"/>
        </w:rPr>
        <w:t>University of California, Irvine Health</w:t>
      </w:r>
    </w:p>
    <w:p w:rsidR="0093426E" w:rsidRDefault="00E02517" w:rsidP="00E02517">
      <w:pPr>
        <w:jc w:val="center"/>
        <w:rPr>
          <w:b/>
          <w:sz w:val="24"/>
          <w:szCs w:val="24"/>
        </w:rPr>
      </w:pPr>
      <w:r w:rsidRPr="00E02517">
        <w:rPr>
          <w:b/>
          <w:sz w:val="24"/>
          <w:szCs w:val="24"/>
        </w:rPr>
        <w:t>1331 South State College Boulevard</w:t>
      </w:r>
    </w:p>
    <w:p w:rsidR="00D35774" w:rsidRDefault="0093426E" w:rsidP="0093426E">
      <w:pPr>
        <w:jc w:val="center"/>
        <w:rPr>
          <w:b/>
          <w:sz w:val="24"/>
          <w:szCs w:val="24"/>
        </w:rPr>
      </w:pPr>
      <w:r>
        <w:rPr>
          <w:b/>
          <w:sz w:val="24"/>
          <w:szCs w:val="24"/>
        </w:rPr>
        <w:t>F</w:t>
      </w:r>
      <w:r w:rsidR="00E02517" w:rsidRPr="00E02517">
        <w:rPr>
          <w:b/>
          <w:sz w:val="24"/>
          <w:szCs w:val="24"/>
        </w:rPr>
        <w:t>ullerton, CA  92831</w:t>
      </w: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BB55DE" w:rsidRDefault="00BB55DE" w:rsidP="00526D91">
      <w:pPr>
        <w:rPr>
          <w:b/>
          <w:sz w:val="24"/>
          <w:szCs w:val="24"/>
        </w:rPr>
      </w:pPr>
    </w:p>
    <w:p w:rsidR="00BB55DE" w:rsidRDefault="00BB55DE"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35774" w:rsidRDefault="00D35774" w:rsidP="00526D91">
      <w:pPr>
        <w:rPr>
          <w:b/>
          <w:sz w:val="24"/>
          <w:szCs w:val="24"/>
        </w:rPr>
      </w:pPr>
    </w:p>
    <w:p w:rsidR="00D04B07" w:rsidRPr="006A2A57" w:rsidRDefault="00FE7E2B" w:rsidP="00526D91">
      <w:pPr>
        <w:rPr>
          <w:b/>
          <w:sz w:val="24"/>
          <w:szCs w:val="24"/>
        </w:rPr>
      </w:pPr>
      <w:r>
        <w:rPr>
          <w:b/>
          <w:sz w:val="24"/>
          <w:szCs w:val="24"/>
        </w:rPr>
        <w:t>V</w:t>
      </w:r>
      <w:r w:rsidR="003416F8">
        <w:rPr>
          <w:b/>
          <w:sz w:val="24"/>
          <w:szCs w:val="24"/>
        </w:rPr>
        <w:t>I</w:t>
      </w:r>
      <w:r>
        <w:rPr>
          <w:b/>
          <w:sz w:val="24"/>
          <w:szCs w:val="24"/>
        </w:rPr>
        <w:t>.</w:t>
      </w:r>
      <w:r w:rsidR="006A2A57" w:rsidRPr="006A2A57">
        <w:rPr>
          <w:b/>
          <w:sz w:val="24"/>
          <w:szCs w:val="24"/>
        </w:rPr>
        <w:tab/>
      </w:r>
      <w:r w:rsidR="007A31F5">
        <w:rPr>
          <w:b/>
          <w:sz w:val="24"/>
          <w:szCs w:val="24"/>
        </w:rPr>
        <w:t xml:space="preserve">PRE-QUALIFICATION </w:t>
      </w:r>
      <w:r w:rsidR="00D04B07" w:rsidRPr="006A2A57">
        <w:rPr>
          <w:b/>
          <w:sz w:val="24"/>
          <w:szCs w:val="24"/>
        </w:rPr>
        <w:t>QUESTIONS</w:t>
      </w:r>
    </w:p>
    <w:p w:rsidR="00D04B07" w:rsidRDefault="00D04B07" w:rsidP="00DF7391">
      <w:pPr>
        <w:jc w:val="both"/>
        <w:rPr>
          <w:sz w:val="22"/>
          <w:szCs w:val="22"/>
        </w:rPr>
      </w:pPr>
    </w:p>
    <w:p w:rsidR="002B014F" w:rsidRPr="00824FB7" w:rsidRDefault="002B014F" w:rsidP="00507FE8">
      <w:pPr>
        <w:jc w:val="both"/>
        <w:rPr>
          <w:color w:val="000000" w:themeColor="text1"/>
          <w:sz w:val="22"/>
          <w:szCs w:val="22"/>
        </w:rPr>
      </w:pPr>
      <w:r w:rsidRPr="002B014F">
        <w:rPr>
          <w:b/>
          <w:color w:val="000000" w:themeColor="text1"/>
          <w:sz w:val="22"/>
          <w:szCs w:val="22"/>
        </w:rPr>
        <w:t>NOTE:</w:t>
      </w:r>
      <w:r w:rsidR="006635AE">
        <w:rPr>
          <w:color w:val="000000" w:themeColor="text1"/>
          <w:sz w:val="22"/>
          <w:szCs w:val="22"/>
        </w:rPr>
        <w:tab/>
      </w:r>
      <w:r>
        <w:rPr>
          <w:color w:val="000000" w:themeColor="text1"/>
          <w:sz w:val="22"/>
          <w:szCs w:val="22"/>
        </w:rPr>
        <w:t>YOUR PROPOSAL RESPONSE MUST INCLUDE A RES</w:t>
      </w:r>
      <w:r w:rsidR="00303F8E">
        <w:rPr>
          <w:color w:val="000000" w:themeColor="text1"/>
          <w:sz w:val="22"/>
          <w:szCs w:val="22"/>
        </w:rPr>
        <w:t>P</w:t>
      </w:r>
      <w:r>
        <w:rPr>
          <w:color w:val="000000" w:themeColor="text1"/>
          <w:sz w:val="22"/>
          <w:szCs w:val="22"/>
        </w:rPr>
        <w:t>ONSE TO EVERY QUESTION AND SECTION THAT REQUESTS INFORMATION. FAILURE TO RESPOND TO ANY QUESTION MAY BE GROUNDS FOR DISQUALIFICATION.  PLEASE REFER TO THE SECTION AND ITEM NUMBER (i.e. RESPONSE TO REQUIREMENTS) IN YOUR REPONSE.</w:t>
      </w:r>
      <w:r w:rsidR="00544DC0">
        <w:rPr>
          <w:color w:val="000000" w:themeColor="text1"/>
          <w:sz w:val="22"/>
          <w:szCs w:val="22"/>
        </w:rPr>
        <w:t xml:space="preserve">  </w:t>
      </w:r>
    </w:p>
    <w:p w:rsidR="002B014F" w:rsidRPr="00C805DE" w:rsidRDefault="002B014F" w:rsidP="002B014F">
      <w:pPr>
        <w:ind w:left="720"/>
        <w:jc w:val="both"/>
        <w:rPr>
          <w:sz w:val="22"/>
          <w:szCs w:val="22"/>
        </w:rPr>
      </w:pPr>
    </w:p>
    <w:p w:rsidR="00192A7A" w:rsidRPr="00002371" w:rsidRDefault="00192A7A" w:rsidP="00002371">
      <w:pPr>
        <w:jc w:val="both"/>
      </w:pPr>
    </w:p>
    <w:p w:rsidR="000855A1" w:rsidRPr="00507FE8" w:rsidRDefault="000855A1" w:rsidP="00307704">
      <w:pPr>
        <w:jc w:val="center"/>
        <w:rPr>
          <w:b/>
          <w:sz w:val="24"/>
          <w:szCs w:val="24"/>
          <w:u w:val="single"/>
        </w:rPr>
      </w:pPr>
      <w:r w:rsidRPr="00507FE8">
        <w:rPr>
          <w:b/>
          <w:sz w:val="24"/>
          <w:szCs w:val="24"/>
          <w:u w:val="single"/>
        </w:rPr>
        <w:t>Mandatory</w:t>
      </w:r>
    </w:p>
    <w:p w:rsidR="000855A1" w:rsidRPr="000855A1" w:rsidRDefault="000855A1" w:rsidP="00DF7391">
      <w:pPr>
        <w:jc w:val="both"/>
        <w:rPr>
          <w:sz w:val="24"/>
          <w:szCs w:val="24"/>
        </w:rPr>
      </w:pPr>
    </w:p>
    <w:p w:rsidR="000855A1" w:rsidRDefault="000855A1" w:rsidP="00307704">
      <w:pPr>
        <w:jc w:val="both"/>
        <w:rPr>
          <w:b/>
          <w:sz w:val="22"/>
          <w:szCs w:val="22"/>
        </w:rPr>
      </w:pPr>
      <w:r w:rsidRPr="00B87C2C">
        <w:rPr>
          <w:sz w:val="22"/>
          <w:szCs w:val="22"/>
        </w:rPr>
        <w:t>The following represents pre-qualification criteria.  Responses of “NO” or that are incomplete and/or do not meet the University’s expectations, basic requirements, and standards of performance may be disqual</w:t>
      </w:r>
      <w:r w:rsidR="001445BB">
        <w:rPr>
          <w:sz w:val="22"/>
          <w:szCs w:val="22"/>
        </w:rPr>
        <w:t xml:space="preserve">ified and the bid rejected.  </w:t>
      </w:r>
      <w:r w:rsidR="00C0542E" w:rsidRPr="00583B74">
        <w:rPr>
          <w:sz w:val="22"/>
          <w:szCs w:val="22"/>
        </w:rPr>
        <w:t>UCIH</w:t>
      </w:r>
      <w:r w:rsidRPr="00B87C2C">
        <w:rPr>
          <w:sz w:val="22"/>
          <w:szCs w:val="22"/>
        </w:rPr>
        <w:t xml:space="preserve"> reserves the right to set the criteria for and make the determination independently in each case.</w:t>
      </w:r>
      <w:r w:rsidR="00507FE8">
        <w:rPr>
          <w:sz w:val="22"/>
          <w:szCs w:val="22"/>
        </w:rPr>
        <w:t xml:space="preserve">  </w:t>
      </w:r>
      <w:r w:rsidR="00507FE8" w:rsidRPr="00936FA5">
        <w:rPr>
          <w:b/>
          <w:sz w:val="22"/>
          <w:szCs w:val="22"/>
        </w:rPr>
        <w:t>Please a</w:t>
      </w:r>
      <w:r w:rsidRPr="00936FA5">
        <w:rPr>
          <w:b/>
          <w:sz w:val="22"/>
          <w:szCs w:val="22"/>
        </w:rPr>
        <w:t>nswer Yes</w:t>
      </w:r>
      <w:r w:rsidR="00936FA5">
        <w:rPr>
          <w:b/>
          <w:sz w:val="22"/>
          <w:szCs w:val="22"/>
        </w:rPr>
        <w:t xml:space="preserve"> or No to each numbered item</w:t>
      </w:r>
      <w:r w:rsidR="00731921" w:rsidRPr="00936FA5">
        <w:rPr>
          <w:b/>
          <w:sz w:val="22"/>
          <w:szCs w:val="22"/>
        </w:rPr>
        <w:t>.</w:t>
      </w:r>
      <w:r w:rsidR="00731921">
        <w:rPr>
          <w:sz w:val="22"/>
          <w:szCs w:val="22"/>
        </w:rPr>
        <w:t xml:space="preserve">  All answers must be in the order of the questions listed herein</w:t>
      </w:r>
      <w:r w:rsidR="003416F8">
        <w:rPr>
          <w:sz w:val="22"/>
          <w:szCs w:val="22"/>
        </w:rPr>
        <w:t>, and properly identified</w:t>
      </w:r>
      <w:r w:rsidR="00731921">
        <w:rPr>
          <w:sz w:val="22"/>
          <w:szCs w:val="22"/>
        </w:rPr>
        <w:t>.  In the event Bidder has a conditional</w:t>
      </w:r>
      <w:r w:rsidR="00307704">
        <w:rPr>
          <w:sz w:val="22"/>
          <w:szCs w:val="22"/>
        </w:rPr>
        <w:t xml:space="preserve"> response</w:t>
      </w:r>
      <w:r w:rsidR="00731921">
        <w:rPr>
          <w:sz w:val="22"/>
          <w:szCs w:val="22"/>
        </w:rPr>
        <w:t>, Bidder mus</w:t>
      </w:r>
      <w:r w:rsidR="003416F8">
        <w:rPr>
          <w:sz w:val="22"/>
          <w:szCs w:val="22"/>
        </w:rPr>
        <w:t>t supply additional information;</w:t>
      </w:r>
      <w:r w:rsidR="00731921">
        <w:rPr>
          <w:sz w:val="22"/>
          <w:szCs w:val="22"/>
        </w:rPr>
        <w:t xml:space="preserve"> otherwise, the question may be deemed as unanswered.  Any questions deemed unanswered may result in the disqualification of Bidder.  A conditional response is one that limits, modifies, expands or supplements any of the terms and conditi</w:t>
      </w:r>
      <w:r w:rsidR="003416F8">
        <w:rPr>
          <w:sz w:val="22"/>
          <w:szCs w:val="22"/>
        </w:rPr>
        <w:t>ons and/or specifications of this</w:t>
      </w:r>
      <w:r w:rsidR="00731921">
        <w:rPr>
          <w:sz w:val="22"/>
          <w:szCs w:val="22"/>
        </w:rPr>
        <w:t xml:space="preserve"> RFP.  Alternate proposals will</w:t>
      </w:r>
      <w:r w:rsidR="00507FE8">
        <w:rPr>
          <w:sz w:val="22"/>
          <w:szCs w:val="22"/>
        </w:rPr>
        <w:t xml:space="preserve"> </w:t>
      </w:r>
      <w:r w:rsidR="00731921">
        <w:rPr>
          <w:sz w:val="22"/>
          <w:szCs w:val="22"/>
        </w:rPr>
        <w:t xml:space="preserve">not be considered.  An alternate proposal is defined as </w:t>
      </w:r>
      <w:r w:rsidR="00F04C9A">
        <w:rPr>
          <w:sz w:val="22"/>
          <w:szCs w:val="22"/>
        </w:rPr>
        <w:t xml:space="preserve">one which is submitted in addition to the bidder’s primary response to the RFP.  The successful Bidder shall be bound by the terms and conditions of the </w:t>
      </w:r>
      <w:r w:rsidR="00E9133A">
        <w:rPr>
          <w:sz w:val="22"/>
          <w:szCs w:val="22"/>
        </w:rPr>
        <w:t>RFP</w:t>
      </w:r>
      <w:r w:rsidR="00F04C9A">
        <w:rPr>
          <w:sz w:val="22"/>
          <w:szCs w:val="22"/>
        </w:rPr>
        <w:t xml:space="preserve"> </w:t>
      </w:r>
      <w:r w:rsidR="004003AA">
        <w:rPr>
          <w:sz w:val="22"/>
          <w:szCs w:val="22"/>
        </w:rPr>
        <w:t xml:space="preserve">and </w:t>
      </w:r>
      <w:r w:rsidR="00F04C9A">
        <w:rPr>
          <w:sz w:val="22"/>
          <w:szCs w:val="22"/>
        </w:rPr>
        <w:t xml:space="preserve">as it may be modified by Contract of the Parties.   </w:t>
      </w:r>
      <w:r w:rsidR="00F04C9A" w:rsidRPr="00F04C9A">
        <w:rPr>
          <w:b/>
          <w:sz w:val="22"/>
          <w:szCs w:val="22"/>
        </w:rPr>
        <w:t xml:space="preserve">Technical or Promotional materials may be referenced as attachments or appendices; however, such technical or promotional materials may NOT be used in lieu of answering any questions. </w:t>
      </w:r>
    </w:p>
    <w:p w:rsidR="00307704" w:rsidRDefault="00307704" w:rsidP="00307704">
      <w:pPr>
        <w:jc w:val="both"/>
        <w:rPr>
          <w:b/>
          <w:sz w:val="22"/>
          <w:szCs w:val="22"/>
        </w:rPr>
      </w:pPr>
    </w:p>
    <w:p w:rsidR="00307704" w:rsidRPr="00307704" w:rsidRDefault="00307704" w:rsidP="00307704">
      <w:pPr>
        <w:jc w:val="both"/>
        <w:rPr>
          <w:sz w:val="22"/>
          <w:szCs w:val="22"/>
        </w:rPr>
      </w:pPr>
      <w:bookmarkStart w:id="15" w:name="_Hlk480799159"/>
      <w:r w:rsidRPr="00307704">
        <w:rPr>
          <w:b/>
          <w:sz w:val="22"/>
          <w:szCs w:val="22"/>
        </w:rPr>
        <w:t xml:space="preserve">Bidder agrees to the following:  all terms will be binding and included in the final contract.  Any conditions placed upon any of the following terms must be documented in Bidder’s proposal and may or may not be accepted by </w:t>
      </w:r>
      <w:r w:rsidR="00B46F2F">
        <w:rPr>
          <w:b/>
          <w:sz w:val="22"/>
          <w:szCs w:val="22"/>
        </w:rPr>
        <w:t>UCI</w:t>
      </w:r>
      <w:r w:rsidR="004003AA">
        <w:rPr>
          <w:b/>
          <w:sz w:val="22"/>
          <w:szCs w:val="22"/>
        </w:rPr>
        <w:t>H</w:t>
      </w:r>
      <w:r w:rsidR="004003AA" w:rsidRPr="00307704">
        <w:rPr>
          <w:b/>
          <w:sz w:val="22"/>
          <w:szCs w:val="22"/>
        </w:rPr>
        <w:t xml:space="preserve"> </w:t>
      </w:r>
      <w:r w:rsidRPr="00307704">
        <w:rPr>
          <w:b/>
          <w:sz w:val="22"/>
          <w:szCs w:val="22"/>
        </w:rPr>
        <w:t>for the final contract.</w:t>
      </w:r>
    </w:p>
    <w:p w:rsidR="00307704" w:rsidRPr="00307704" w:rsidRDefault="00307704" w:rsidP="00307704">
      <w:pPr>
        <w:jc w:val="both"/>
        <w:rPr>
          <w:sz w:val="22"/>
          <w:szCs w:val="22"/>
        </w:rPr>
      </w:pPr>
    </w:p>
    <w:p w:rsidR="00B652F5" w:rsidRDefault="00B652F5" w:rsidP="00F476D4">
      <w:pPr>
        <w:ind w:firstLine="630"/>
        <w:jc w:val="both"/>
        <w:rPr>
          <w:b/>
        </w:rPr>
      </w:pPr>
    </w:p>
    <w:p w:rsidR="00307704" w:rsidRPr="00307704" w:rsidRDefault="00307704" w:rsidP="006939BE">
      <w:pPr>
        <w:pStyle w:val="ListParagraph"/>
        <w:numPr>
          <w:ilvl w:val="0"/>
          <w:numId w:val="13"/>
        </w:numPr>
        <w:jc w:val="both"/>
        <w:rPr>
          <w:rFonts w:ascii="Times New Roman" w:hAnsi="Times New Roman"/>
        </w:rPr>
      </w:pPr>
      <w:r w:rsidRPr="00307704">
        <w:rPr>
          <w:rFonts w:ascii="Times New Roman" w:hAnsi="Times New Roman"/>
        </w:rPr>
        <w:t xml:space="preserve">Bidder shall release and hold harmless </w:t>
      </w:r>
      <w:r w:rsidR="00B46F2F">
        <w:rPr>
          <w:rFonts w:ascii="Times New Roman" w:hAnsi="Times New Roman"/>
        </w:rPr>
        <w:t>UCI</w:t>
      </w:r>
      <w:r w:rsidR="00916FF5">
        <w:rPr>
          <w:rFonts w:ascii="Times New Roman" w:hAnsi="Times New Roman"/>
        </w:rPr>
        <w:t>H</w:t>
      </w:r>
      <w:r w:rsidRPr="00307704">
        <w:rPr>
          <w:rFonts w:ascii="Times New Roman" w:hAnsi="Times New Roman"/>
        </w:rPr>
        <w:t xml:space="preserve"> from any and all claims, liability, judgments, losses and expenses, including reasonable costs, collection expenses and attorney’s fees, which Bidder may suffer as a result of a claim by any of Bidder’s employee(s) for injury(s) suffered by Bidder’s employee(s) while such employee(s) is in any of the </w:t>
      </w:r>
      <w:r w:rsidR="00B46F2F">
        <w:rPr>
          <w:rFonts w:ascii="Times New Roman" w:hAnsi="Times New Roman"/>
        </w:rPr>
        <w:t>UCI</w:t>
      </w:r>
      <w:r w:rsidR="00916FF5">
        <w:rPr>
          <w:rFonts w:ascii="Times New Roman" w:hAnsi="Times New Roman"/>
        </w:rPr>
        <w:t>H</w:t>
      </w:r>
      <w:r w:rsidRPr="00307704">
        <w:rPr>
          <w:rFonts w:ascii="Times New Roman" w:hAnsi="Times New Roman"/>
        </w:rPr>
        <w:t>’s facilities</w:t>
      </w:r>
      <w:r w:rsidR="002255D6">
        <w:rPr>
          <w:rFonts w:ascii="Times New Roman" w:hAnsi="Times New Roman"/>
        </w:rPr>
        <w:t xml:space="preserve"> or vehicles</w:t>
      </w:r>
      <w:r w:rsidRPr="00307704">
        <w:rPr>
          <w:rFonts w:ascii="Times New Roman" w:hAnsi="Times New Roman"/>
        </w:rPr>
        <w:t xml:space="preserve">. </w:t>
      </w:r>
      <w:r w:rsidRPr="00307704">
        <w:rPr>
          <w:rFonts w:ascii="Times New Roman" w:hAnsi="Times New Roman"/>
          <w:b/>
        </w:rPr>
        <w:t>Agree_____ YES _____ No.</w:t>
      </w:r>
    </w:p>
    <w:p w:rsidR="001132F9" w:rsidRPr="001132F9" w:rsidRDefault="001132F9" w:rsidP="001132F9">
      <w:pPr>
        <w:pStyle w:val="ListParagraph"/>
        <w:rPr>
          <w:rFonts w:ascii="Times New Roman" w:hAnsi="Times New Roman"/>
        </w:rPr>
      </w:pPr>
    </w:p>
    <w:p w:rsidR="00307704" w:rsidRPr="00307704" w:rsidRDefault="006A41A2" w:rsidP="006939BE">
      <w:pPr>
        <w:pStyle w:val="ListParagraph"/>
        <w:numPr>
          <w:ilvl w:val="0"/>
          <w:numId w:val="13"/>
        </w:numPr>
        <w:jc w:val="both"/>
        <w:rPr>
          <w:rFonts w:ascii="Times New Roman" w:hAnsi="Times New Roman"/>
        </w:rPr>
      </w:pPr>
      <w:r w:rsidRPr="00307704">
        <w:rPr>
          <w:rFonts w:ascii="Times New Roman" w:hAnsi="Times New Roman"/>
        </w:rPr>
        <w:t>Venue and jurisd</w:t>
      </w:r>
      <w:r>
        <w:rPr>
          <w:rFonts w:ascii="Times New Roman" w:hAnsi="Times New Roman"/>
        </w:rPr>
        <w:t xml:space="preserve">iction shall be exclusively in </w:t>
      </w:r>
      <w:r w:rsidRPr="00307704">
        <w:rPr>
          <w:rFonts w:ascii="Times New Roman" w:hAnsi="Times New Roman"/>
        </w:rPr>
        <w:t xml:space="preserve">Orange County, California Superior Court </w:t>
      </w:r>
      <w:r>
        <w:rPr>
          <w:rFonts w:ascii="Times New Roman" w:hAnsi="Times New Roman"/>
        </w:rPr>
        <w:t xml:space="preserve">applying California law and procedure </w:t>
      </w:r>
      <w:r w:rsidRPr="00307704">
        <w:rPr>
          <w:rFonts w:ascii="Times New Roman" w:hAnsi="Times New Roman"/>
        </w:rPr>
        <w:t xml:space="preserve">for any and all claims of loss or injury between </w:t>
      </w:r>
      <w:r>
        <w:rPr>
          <w:rFonts w:ascii="Times New Roman" w:hAnsi="Times New Roman"/>
        </w:rPr>
        <w:t>UCIH</w:t>
      </w:r>
      <w:r w:rsidRPr="00307704">
        <w:rPr>
          <w:rFonts w:ascii="Times New Roman" w:hAnsi="Times New Roman"/>
        </w:rPr>
        <w:t xml:space="preserve"> and Bidder. </w:t>
      </w:r>
      <w:r w:rsidR="00307704" w:rsidRPr="00307704">
        <w:rPr>
          <w:rFonts w:ascii="Times New Roman" w:hAnsi="Times New Roman"/>
          <w:b/>
        </w:rPr>
        <w:t>Agree_____ YES _____ No.</w:t>
      </w:r>
    </w:p>
    <w:p w:rsidR="00307704" w:rsidRPr="00307704" w:rsidRDefault="00307704" w:rsidP="00307704">
      <w:pPr>
        <w:pStyle w:val="ListParagraph"/>
        <w:rPr>
          <w:rFonts w:ascii="Times New Roman" w:hAnsi="Times New Roman"/>
        </w:rPr>
      </w:pPr>
    </w:p>
    <w:p w:rsidR="00307704" w:rsidRPr="00307704" w:rsidRDefault="00307704" w:rsidP="006939BE">
      <w:pPr>
        <w:pStyle w:val="ListParagraph"/>
        <w:numPr>
          <w:ilvl w:val="0"/>
          <w:numId w:val="13"/>
        </w:numPr>
        <w:jc w:val="both"/>
        <w:rPr>
          <w:rFonts w:ascii="Times New Roman" w:hAnsi="Times New Roman"/>
        </w:rPr>
      </w:pPr>
      <w:r w:rsidRPr="00307704">
        <w:rPr>
          <w:rFonts w:ascii="Times New Roman" w:hAnsi="Times New Roman"/>
        </w:rPr>
        <w:t xml:space="preserve">Bidder </w:t>
      </w:r>
      <w:r w:rsidR="007372B5">
        <w:rPr>
          <w:rFonts w:ascii="Times New Roman" w:hAnsi="Times New Roman"/>
        </w:rPr>
        <w:t xml:space="preserve">consents and agrees that </w:t>
      </w:r>
      <w:r w:rsidR="00B46F2F">
        <w:rPr>
          <w:rFonts w:ascii="Times New Roman" w:hAnsi="Times New Roman"/>
        </w:rPr>
        <w:t>UCI</w:t>
      </w:r>
      <w:r w:rsidR="007372B5">
        <w:rPr>
          <w:rFonts w:ascii="Times New Roman" w:hAnsi="Times New Roman"/>
        </w:rPr>
        <w:t>H sha</w:t>
      </w:r>
      <w:r w:rsidR="00BA0019">
        <w:rPr>
          <w:rFonts w:ascii="Times New Roman" w:hAnsi="Times New Roman"/>
        </w:rPr>
        <w:t>ll</w:t>
      </w:r>
      <w:r w:rsidR="007372B5">
        <w:rPr>
          <w:rFonts w:ascii="Times New Roman" w:hAnsi="Times New Roman"/>
        </w:rPr>
        <w:t xml:space="preserve"> be able to terminate for convenience, upon 30 </w:t>
      </w:r>
      <w:proofErr w:type="gramStart"/>
      <w:r w:rsidR="007372B5">
        <w:rPr>
          <w:rFonts w:ascii="Times New Roman" w:hAnsi="Times New Roman"/>
        </w:rPr>
        <w:t>days</w:t>
      </w:r>
      <w:proofErr w:type="gramEnd"/>
      <w:r w:rsidR="007372B5">
        <w:rPr>
          <w:rFonts w:ascii="Times New Roman" w:hAnsi="Times New Roman"/>
        </w:rPr>
        <w:t xml:space="preserve"> written notice, the relationship, and </w:t>
      </w:r>
      <w:r w:rsidR="00BA0019">
        <w:rPr>
          <w:rFonts w:ascii="Times New Roman" w:hAnsi="Times New Roman"/>
        </w:rPr>
        <w:t>all</w:t>
      </w:r>
      <w:r w:rsidR="007372B5">
        <w:rPr>
          <w:rFonts w:ascii="Times New Roman" w:hAnsi="Times New Roman"/>
        </w:rPr>
        <w:t xml:space="preserve"> contracts </w:t>
      </w:r>
      <w:r w:rsidR="00BA0019">
        <w:rPr>
          <w:rFonts w:ascii="Times New Roman" w:hAnsi="Times New Roman"/>
        </w:rPr>
        <w:t>entered between</w:t>
      </w:r>
      <w:r w:rsidR="007372B5">
        <w:rPr>
          <w:rFonts w:ascii="Times New Roman" w:hAnsi="Times New Roman"/>
        </w:rPr>
        <w:t xml:space="preserve"> Bidder and </w:t>
      </w:r>
      <w:r w:rsidR="00B46F2F">
        <w:rPr>
          <w:rFonts w:ascii="Times New Roman" w:hAnsi="Times New Roman"/>
        </w:rPr>
        <w:t>UCI</w:t>
      </w:r>
      <w:r w:rsidR="007372B5">
        <w:rPr>
          <w:rFonts w:ascii="Times New Roman" w:hAnsi="Times New Roman"/>
        </w:rPr>
        <w:t>H pertaining to the subject matter of this RFP</w:t>
      </w:r>
      <w:r w:rsidRPr="00307704">
        <w:rPr>
          <w:rFonts w:ascii="Times New Roman" w:hAnsi="Times New Roman"/>
        </w:rPr>
        <w:t xml:space="preserve">.  </w:t>
      </w:r>
      <w:r w:rsidRPr="00307704">
        <w:rPr>
          <w:rFonts w:ascii="Times New Roman" w:hAnsi="Times New Roman"/>
          <w:b/>
        </w:rPr>
        <w:t>Agree_____ YES _____ No.</w:t>
      </w:r>
      <w:r w:rsidR="005B0169">
        <w:rPr>
          <w:rFonts w:ascii="Times New Roman" w:hAnsi="Times New Roman"/>
          <w:b/>
        </w:rPr>
        <w:t xml:space="preserve"> </w:t>
      </w:r>
    </w:p>
    <w:p w:rsidR="00EA3427" w:rsidRPr="00EA3427" w:rsidRDefault="00EA3427" w:rsidP="00EA3427">
      <w:pPr>
        <w:ind w:left="360"/>
        <w:jc w:val="both"/>
      </w:pPr>
    </w:p>
    <w:p w:rsidR="001A1A19" w:rsidRPr="003967F7" w:rsidRDefault="001A1A19" w:rsidP="006939BE">
      <w:pPr>
        <w:pStyle w:val="ListParagraph"/>
        <w:numPr>
          <w:ilvl w:val="0"/>
          <w:numId w:val="13"/>
        </w:numPr>
        <w:jc w:val="both"/>
        <w:rPr>
          <w:rFonts w:ascii="Times New Roman" w:hAnsi="Times New Roman"/>
        </w:rPr>
      </w:pPr>
      <w:r>
        <w:rPr>
          <w:rFonts w:ascii="Times New Roman" w:hAnsi="Times New Roman"/>
        </w:rPr>
        <w:t xml:space="preserve">Bidder consents and agrees that </w:t>
      </w:r>
      <w:r w:rsidR="00B46F2F">
        <w:rPr>
          <w:rFonts w:ascii="Times New Roman" w:hAnsi="Times New Roman"/>
        </w:rPr>
        <w:t>UCI</w:t>
      </w:r>
      <w:r>
        <w:rPr>
          <w:rFonts w:ascii="Times New Roman" w:hAnsi="Times New Roman"/>
        </w:rPr>
        <w:t xml:space="preserve">H is the final authority and has sole discretion to prohibit any of Bidder’s staff, agents, </w:t>
      </w:r>
      <w:r w:rsidR="00BA0019">
        <w:rPr>
          <w:rFonts w:ascii="Times New Roman" w:hAnsi="Times New Roman"/>
        </w:rPr>
        <w:t>employees</w:t>
      </w:r>
      <w:r>
        <w:rPr>
          <w:rFonts w:ascii="Times New Roman" w:hAnsi="Times New Roman"/>
        </w:rPr>
        <w:t>, supervisors and /</w:t>
      </w:r>
      <w:r w:rsidR="00BA0019">
        <w:rPr>
          <w:rFonts w:ascii="Times New Roman" w:hAnsi="Times New Roman"/>
        </w:rPr>
        <w:t>or managers</w:t>
      </w:r>
      <w:r>
        <w:rPr>
          <w:rFonts w:ascii="Times New Roman" w:hAnsi="Times New Roman"/>
        </w:rPr>
        <w:t xml:space="preserve"> from remaining on university property. </w:t>
      </w:r>
      <w:r w:rsidR="00B46F2F">
        <w:rPr>
          <w:rFonts w:ascii="Times New Roman" w:hAnsi="Times New Roman"/>
        </w:rPr>
        <w:t>UCI</w:t>
      </w:r>
      <w:r>
        <w:rPr>
          <w:rFonts w:ascii="Times New Roman" w:hAnsi="Times New Roman"/>
        </w:rPr>
        <w:t>H’s decision</w:t>
      </w:r>
      <w:r w:rsidR="00CA27D9">
        <w:rPr>
          <w:rFonts w:ascii="Times New Roman" w:hAnsi="Times New Roman"/>
        </w:rPr>
        <w:t xml:space="preserve"> is final</w:t>
      </w:r>
      <w:r>
        <w:rPr>
          <w:rFonts w:ascii="Times New Roman" w:hAnsi="Times New Roman"/>
        </w:rPr>
        <w:t xml:space="preserve">. </w:t>
      </w:r>
      <w:proofErr w:type="spellStart"/>
      <w:r>
        <w:rPr>
          <w:rFonts w:ascii="Times New Roman" w:hAnsi="Times New Roman"/>
          <w:b/>
        </w:rPr>
        <w:t>Agree____YES_____No</w:t>
      </w:r>
      <w:proofErr w:type="spellEnd"/>
      <w:r>
        <w:rPr>
          <w:rFonts w:ascii="Times New Roman" w:hAnsi="Times New Roman"/>
          <w:b/>
        </w:rPr>
        <w:t>.</w:t>
      </w:r>
    </w:p>
    <w:p w:rsidR="003967F7" w:rsidRPr="003967F7" w:rsidRDefault="003967F7" w:rsidP="003967F7">
      <w:pPr>
        <w:pStyle w:val="ListParagraph"/>
        <w:rPr>
          <w:rFonts w:ascii="Times New Roman" w:hAnsi="Times New Roman"/>
        </w:rPr>
      </w:pPr>
    </w:p>
    <w:p w:rsidR="00E550E2" w:rsidRPr="00E550E2" w:rsidRDefault="00E550E2" w:rsidP="00E550E2">
      <w:pPr>
        <w:pStyle w:val="ListParagraph"/>
        <w:ind w:left="630"/>
        <w:jc w:val="both"/>
        <w:rPr>
          <w:rFonts w:ascii="Times New Roman" w:hAnsi="Times New Roman"/>
          <w:b/>
        </w:rPr>
      </w:pPr>
    </w:p>
    <w:p w:rsidR="00E550E2" w:rsidRPr="00E550E2" w:rsidRDefault="00E550E2" w:rsidP="00E550E2">
      <w:pPr>
        <w:pStyle w:val="ListParagraph"/>
        <w:rPr>
          <w:rFonts w:ascii="Times New Roman" w:hAnsi="Times New Roman"/>
        </w:rPr>
      </w:pPr>
    </w:p>
    <w:p w:rsidR="00D60E56" w:rsidRPr="00D60E56" w:rsidRDefault="00D60E56" w:rsidP="006939BE">
      <w:pPr>
        <w:pStyle w:val="ListParagraph"/>
        <w:numPr>
          <w:ilvl w:val="0"/>
          <w:numId w:val="13"/>
        </w:numPr>
        <w:jc w:val="both"/>
        <w:rPr>
          <w:rFonts w:ascii="Times New Roman" w:hAnsi="Times New Roman"/>
          <w:b/>
        </w:rPr>
      </w:pPr>
      <w:r>
        <w:rPr>
          <w:rFonts w:ascii="Times New Roman" w:hAnsi="Times New Roman"/>
        </w:rPr>
        <w:t xml:space="preserve">Bidder consents and agrees to be subject to the UC Terms and Conditions as written in this RFP, and as attached to this RFP. </w:t>
      </w:r>
      <w:r w:rsidRPr="00D60E56">
        <w:rPr>
          <w:rFonts w:ascii="Times New Roman" w:hAnsi="Times New Roman"/>
          <w:b/>
        </w:rPr>
        <w:t>Agree ____ YES ____No.</w:t>
      </w:r>
    </w:p>
    <w:p w:rsidR="003864D6" w:rsidRPr="004D6250" w:rsidRDefault="003864D6" w:rsidP="004D6250">
      <w:pPr>
        <w:pStyle w:val="ListParagraph"/>
        <w:rPr>
          <w:rFonts w:ascii="Times New Roman" w:hAnsi="Times New Roman"/>
        </w:rPr>
      </w:pPr>
    </w:p>
    <w:p w:rsidR="004D6250" w:rsidRPr="004D6250" w:rsidRDefault="004D6250" w:rsidP="006939BE">
      <w:pPr>
        <w:pStyle w:val="ListParagraph"/>
        <w:numPr>
          <w:ilvl w:val="0"/>
          <w:numId w:val="13"/>
        </w:numPr>
        <w:jc w:val="both"/>
        <w:rPr>
          <w:rFonts w:ascii="Times New Roman" w:hAnsi="Times New Roman"/>
        </w:rPr>
      </w:pPr>
      <w:r>
        <w:rPr>
          <w:rFonts w:ascii="Times New Roman" w:hAnsi="Times New Roman"/>
        </w:rPr>
        <w:t xml:space="preserve">Bidder must consent and agree to execute UC’s HIPPA BAA, as attached to this RFP. </w:t>
      </w:r>
      <w:proofErr w:type="spellStart"/>
      <w:r>
        <w:rPr>
          <w:rFonts w:ascii="Times New Roman" w:hAnsi="Times New Roman"/>
          <w:b/>
        </w:rPr>
        <w:t>Agree_____YES___No</w:t>
      </w:r>
      <w:proofErr w:type="spellEnd"/>
      <w:r>
        <w:rPr>
          <w:rFonts w:ascii="Times New Roman" w:hAnsi="Times New Roman"/>
          <w:b/>
        </w:rPr>
        <w:t>.</w:t>
      </w:r>
    </w:p>
    <w:p w:rsidR="004D6250" w:rsidRPr="004D6250" w:rsidRDefault="004D6250" w:rsidP="004D6250">
      <w:pPr>
        <w:pStyle w:val="ListParagraph"/>
        <w:rPr>
          <w:rFonts w:ascii="Times New Roman" w:hAnsi="Times New Roman"/>
        </w:rPr>
      </w:pPr>
    </w:p>
    <w:p w:rsidR="00FF0D15" w:rsidRPr="00FF0D15" w:rsidRDefault="004D6250" w:rsidP="006939BE">
      <w:pPr>
        <w:pStyle w:val="ListParagraph"/>
        <w:numPr>
          <w:ilvl w:val="0"/>
          <w:numId w:val="13"/>
        </w:numPr>
        <w:jc w:val="both"/>
        <w:rPr>
          <w:rFonts w:ascii="Times New Roman" w:hAnsi="Times New Roman"/>
        </w:rPr>
      </w:pPr>
      <w:r>
        <w:rPr>
          <w:rFonts w:ascii="Times New Roman" w:hAnsi="Times New Roman"/>
        </w:rPr>
        <w:t xml:space="preserve">Bidder must consent and agree to </w:t>
      </w:r>
      <w:r w:rsidR="00D60E56">
        <w:rPr>
          <w:rFonts w:ascii="Times New Roman" w:hAnsi="Times New Roman"/>
        </w:rPr>
        <w:t xml:space="preserve">execute </w:t>
      </w:r>
      <w:r>
        <w:rPr>
          <w:rFonts w:ascii="Times New Roman" w:hAnsi="Times New Roman"/>
        </w:rPr>
        <w:t>UC</w:t>
      </w:r>
      <w:r w:rsidR="00D60E56">
        <w:rPr>
          <w:rFonts w:ascii="Times New Roman" w:hAnsi="Times New Roman"/>
        </w:rPr>
        <w:t>’s</w:t>
      </w:r>
      <w:r>
        <w:rPr>
          <w:rFonts w:ascii="Times New Roman" w:hAnsi="Times New Roman"/>
        </w:rPr>
        <w:t xml:space="preserve"> Data Security and Privacy Appendix</w:t>
      </w:r>
      <w:r w:rsidR="00D60E56">
        <w:rPr>
          <w:rFonts w:ascii="Times New Roman" w:hAnsi="Times New Roman"/>
        </w:rPr>
        <w:t>,</w:t>
      </w:r>
      <w:r>
        <w:rPr>
          <w:rFonts w:ascii="Times New Roman" w:hAnsi="Times New Roman"/>
        </w:rPr>
        <w:t xml:space="preserve"> as attached to this RFP. </w:t>
      </w:r>
      <w:proofErr w:type="spellStart"/>
      <w:r>
        <w:rPr>
          <w:rFonts w:ascii="Times New Roman" w:hAnsi="Times New Roman"/>
          <w:b/>
        </w:rPr>
        <w:t>Agree____YES____No</w:t>
      </w:r>
      <w:proofErr w:type="spellEnd"/>
      <w:r>
        <w:rPr>
          <w:rFonts w:ascii="Times New Roman" w:hAnsi="Times New Roman"/>
          <w:b/>
        </w:rPr>
        <w:t>.</w:t>
      </w:r>
    </w:p>
    <w:bookmarkEnd w:id="15"/>
    <w:p w:rsidR="008761ED" w:rsidRDefault="008761ED" w:rsidP="0069198E">
      <w:pPr>
        <w:jc w:val="both"/>
      </w:pPr>
    </w:p>
    <w:p w:rsidR="00544DC0" w:rsidRPr="000D5853" w:rsidRDefault="00544DC0" w:rsidP="00544DC0">
      <w:pPr>
        <w:jc w:val="both"/>
        <w:rPr>
          <w:b/>
          <w:sz w:val="22"/>
          <w:szCs w:val="22"/>
        </w:rPr>
      </w:pPr>
      <w:r>
        <w:rPr>
          <w:b/>
          <w:sz w:val="24"/>
          <w:szCs w:val="24"/>
        </w:rPr>
        <w:t>V</w:t>
      </w:r>
      <w:r w:rsidR="003416F8">
        <w:rPr>
          <w:b/>
          <w:sz w:val="24"/>
          <w:szCs w:val="24"/>
        </w:rPr>
        <w:t>II</w:t>
      </w:r>
      <w:r>
        <w:rPr>
          <w:b/>
          <w:sz w:val="24"/>
          <w:szCs w:val="24"/>
        </w:rPr>
        <w:t>.</w:t>
      </w:r>
      <w:r w:rsidRPr="006A2A57">
        <w:rPr>
          <w:b/>
          <w:sz w:val="24"/>
          <w:szCs w:val="24"/>
        </w:rPr>
        <w:tab/>
      </w:r>
      <w:r w:rsidRPr="000D5853">
        <w:rPr>
          <w:b/>
          <w:sz w:val="22"/>
          <w:szCs w:val="22"/>
        </w:rPr>
        <w:t>PRICING AND TERM</w:t>
      </w:r>
    </w:p>
    <w:p w:rsidR="00544DC0" w:rsidRPr="000D5853" w:rsidRDefault="00544DC0" w:rsidP="00544DC0">
      <w:pPr>
        <w:jc w:val="both"/>
        <w:rPr>
          <w:sz w:val="22"/>
          <w:szCs w:val="22"/>
        </w:rPr>
      </w:pPr>
    </w:p>
    <w:p w:rsidR="0069198E" w:rsidRPr="000D5853" w:rsidRDefault="0069198E" w:rsidP="00CB2A6E">
      <w:pPr>
        <w:pStyle w:val="ListParagraph"/>
        <w:numPr>
          <w:ilvl w:val="0"/>
          <w:numId w:val="27"/>
        </w:numPr>
        <w:jc w:val="both"/>
        <w:rPr>
          <w:rFonts w:ascii="Times New Roman" w:hAnsi="Times New Roman"/>
          <w:u w:val="single"/>
        </w:rPr>
      </w:pPr>
      <w:r w:rsidRPr="000D5853">
        <w:rPr>
          <w:rFonts w:ascii="Times New Roman" w:hAnsi="Times New Roman"/>
          <w:u w:val="single"/>
        </w:rPr>
        <w:t>Bidder must present its best and final pricing</w:t>
      </w:r>
      <w:r w:rsidR="00FE7E2B" w:rsidRPr="000D5853">
        <w:rPr>
          <w:rFonts w:ascii="Times New Roman" w:hAnsi="Times New Roman"/>
          <w:u w:val="single"/>
        </w:rPr>
        <w:t xml:space="preserve">, including </w:t>
      </w:r>
      <w:r w:rsidR="003416F8" w:rsidRPr="000D5853">
        <w:rPr>
          <w:rFonts w:ascii="Times New Roman" w:hAnsi="Times New Roman"/>
          <w:u w:val="single"/>
        </w:rPr>
        <w:t xml:space="preserve">a complete description </w:t>
      </w:r>
      <w:r w:rsidR="00970D33" w:rsidRPr="000D5853">
        <w:rPr>
          <w:rFonts w:ascii="Times New Roman" w:hAnsi="Times New Roman"/>
          <w:u w:val="single"/>
        </w:rPr>
        <w:t xml:space="preserve">of </w:t>
      </w:r>
      <w:r w:rsidR="00A71642" w:rsidRPr="000D5853">
        <w:rPr>
          <w:rFonts w:ascii="Times New Roman" w:hAnsi="Times New Roman"/>
          <w:u w:val="single"/>
        </w:rPr>
        <w:t>any</w:t>
      </w:r>
      <w:r w:rsidR="00E550E2" w:rsidRPr="000D5853">
        <w:rPr>
          <w:rFonts w:ascii="Times New Roman" w:hAnsi="Times New Roman"/>
          <w:u w:val="single"/>
        </w:rPr>
        <w:t xml:space="preserve"> value</w:t>
      </w:r>
      <w:r w:rsidR="00A71642" w:rsidRPr="000D5853">
        <w:rPr>
          <w:rFonts w:ascii="Times New Roman" w:hAnsi="Times New Roman"/>
          <w:u w:val="single"/>
        </w:rPr>
        <w:t xml:space="preserve"> Bidder offers in addition to what is specified in the requirements</w:t>
      </w:r>
      <w:r w:rsidRPr="000D5853">
        <w:rPr>
          <w:rFonts w:ascii="Times New Roman" w:hAnsi="Times New Roman"/>
          <w:u w:val="single"/>
        </w:rPr>
        <w:t>.</w:t>
      </w:r>
    </w:p>
    <w:p w:rsidR="003061E3" w:rsidRPr="000D5853" w:rsidRDefault="0069198E" w:rsidP="00CB2A6E">
      <w:pPr>
        <w:pStyle w:val="ListParagraph"/>
        <w:numPr>
          <w:ilvl w:val="0"/>
          <w:numId w:val="27"/>
        </w:numPr>
        <w:jc w:val="both"/>
        <w:rPr>
          <w:rFonts w:ascii="Times New Roman" w:hAnsi="Times New Roman"/>
          <w:u w:val="single"/>
        </w:rPr>
      </w:pPr>
      <w:r w:rsidRPr="000D5853">
        <w:rPr>
          <w:rFonts w:ascii="Times New Roman" w:hAnsi="Times New Roman"/>
          <w:u w:val="single"/>
        </w:rPr>
        <w:t>Bidder must fully complete</w:t>
      </w:r>
      <w:r w:rsidR="00111C11" w:rsidRPr="000D5853">
        <w:rPr>
          <w:rFonts w:ascii="Times New Roman" w:hAnsi="Times New Roman"/>
          <w:u w:val="single"/>
        </w:rPr>
        <w:t xml:space="preserve"> the pricing proposal</w:t>
      </w:r>
      <w:r w:rsidR="00EA3427" w:rsidRPr="000D5853">
        <w:rPr>
          <w:rFonts w:ascii="Times New Roman" w:hAnsi="Times New Roman"/>
          <w:u w:val="single"/>
        </w:rPr>
        <w:t>s.</w:t>
      </w:r>
      <w:r w:rsidR="00111C11" w:rsidRPr="000D5853">
        <w:rPr>
          <w:rFonts w:ascii="Times New Roman" w:hAnsi="Times New Roman"/>
          <w:u w:val="single"/>
        </w:rPr>
        <w:t xml:space="preserve"> </w:t>
      </w:r>
    </w:p>
    <w:p w:rsidR="001132F9" w:rsidRPr="000D5853" w:rsidRDefault="001132F9" w:rsidP="0069198E">
      <w:pPr>
        <w:jc w:val="both"/>
        <w:rPr>
          <w:sz w:val="22"/>
          <w:szCs w:val="22"/>
          <w:u w:val="single"/>
        </w:rPr>
      </w:pPr>
    </w:p>
    <w:p w:rsidR="005F3723" w:rsidRPr="000D5853" w:rsidRDefault="005F3723" w:rsidP="0069198E">
      <w:pPr>
        <w:jc w:val="both"/>
        <w:rPr>
          <w:b/>
          <w:i/>
          <w:sz w:val="22"/>
          <w:szCs w:val="22"/>
        </w:rPr>
      </w:pPr>
      <w:r w:rsidRPr="000D5853">
        <w:rPr>
          <w:b/>
          <w:i/>
          <w:sz w:val="22"/>
          <w:szCs w:val="22"/>
        </w:rPr>
        <w:t>To be considered, Bidders must propose three</w:t>
      </w:r>
      <w:r w:rsidR="007D5D8C" w:rsidRPr="000D5853">
        <w:rPr>
          <w:b/>
          <w:i/>
          <w:sz w:val="22"/>
          <w:szCs w:val="22"/>
        </w:rPr>
        <w:t xml:space="preserve"> complete </w:t>
      </w:r>
      <w:r w:rsidRPr="000D5853">
        <w:rPr>
          <w:b/>
          <w:i/>
          <w:sz w:val="22"/>
          <w:szCs w:val="22"/>
        </w:rPr>
        <w:t xml:space="preserve">pricing proposals: for </w:t>
      </w:r>
      <w:r w:rsidR="00E550E2" w:rsidRPr="000D5853">
        <w:rPr>
          <w:b/>
          <w:i/>
          <w:sz w:val="22"/>
          <w:szCs w:val="22"/>
          <w:u w:val="single"/>
        </w:rPr>
        <w:t>three-year,</w:t>
      </w:r>
      <w:r w:rsidRPr="000D5853">
        <w:rPr>
          <w:b/>
          <w:i/>
          <w:sz w:val="22"/>
          <w:szCs w:val="22"/>
          <w:u w:val="single"/>
        </w:rPr>
        <w:t xml:space="preserve"> four-</w:t>
      </w:r>
      <w:r w:rsidR="00E550E2" w:rsidRPr="000D5853">
        <w:rPr>
          <w:b/>
          <w:i/>
          <w:sz w:val="22"/>
          <w:szCs w:val="22"/>
          <w:u w:val="single"/>
        </w:rPr>
        <w:t>year,</w:t>
      </w:r>
      <w:r w:rsidRPr="000D5853">
        <w:rPr>
          <w:b/>
          <w:i/>
          <w:sz w:val="22"/>
          <w:szCs w:val="22"/>
          <w:u w:val="single"/>
        </w:rPr>
        <w:t xml:space="preserve"> and five-year</w:t>
      </w:r>
      <w:r w:rsidRPr="000D5853">
        <w:rPr>
          <w:b/>
          <w:i/>
          <w:sz w:val="22"/>
          <w:szCs w:val="22"/>
        </w:rPr>
        <w:t xml:space="preserve"> termed agreements.</w:t>
      </w:r>
    </w:p>
    <w:p w:rsidR="005F3723" w:rsidRPr="000D5853" w:rsidRDefault="005F3723" w:rsidP="0069198E">
      <w:pPr>
        <w:jc w:val="both"/>
        <w:rPr>
          <w:sz w:val="22"/>
          <w:szCs w:val="22"/>
        </w:rPr>
      </w:pPr>
    </w:p>
    <w:p w:rsidR="001132F9" w:rsidRDefault="001132F9" w:rsidP="0069198E">
      <w:pPr>
        <w:jc w:val="both"/>
        <w:rPr>
          <w:sz w:val="22"/>
          <w:szCs w:val="22"/>
        </w:rPr>
      </w:pPr>
      <w:r w:rsidRPr="001132F9">
        <w:rPr>
          <w:sz w:val="22"/>
          <w:szCs w:val="22"/>
        </w:rPr>
        <w:t>Please include</w:t>
      </w:r>
      <w:r>
        <w:rPr>
          <w:sz w:val="22"/>
          <w:szCs w:val="22"/>
        </w:rPr>
        <w:t xml:space="preserve"> </w:t>
      </w:r>
      <w:r w:rsidRPr="001132F9">
        <w:rPr>
          <w:sz w:val="22"/>
          <w:szCs w:val="22"/>
          <w:u w:val="single"/>
        </w:rPr>
        <w:t xml:space="preserve">all </w:t>
      </w:r>
      <w:r>
        <w:rPr>
          <w:sz w:val="22"/>
          <w:szCs w:val="22"/>
        </w:rPr>
        <w:t>costs, including the following</w:t>
      </w:r>
      <w:r w:rsidR="003C77D5">
        <w:rPr>
          <w:sz w:val="22"/>
          <w:szCs w:val="22"/>
        </w:rPr>
        <w:t>,</w:t>
      </w:r>
      <w:r>
        <w:rPr>
          <w:sz w:val="22"/>
          <w:szCs w:val="22"/>
        </w:rPr>
        <w:t xml:space="preserve"> in all </w:t>
      </w:r>
      <w:r w:rsidR="003C77D5">
        <w:rPr>
          <w:sz w:val="22"/>
          <w:szCs w:val="22"/>
        </w:rPr>
        <w:t>three of you</w:t>
      </w:r>
      <w:r w:rsidR="00B818A1">
        <w:rPr>
          <w:sz w:val="22"/>
          <w:szCs w:val="22"/>
        </w:rPr>
        <w:t>r</w:t>
      </w:r>
      <w:r w:rsidR="003C77D5">
        <w:rPr>
          <w:sz w:val="22"/>
          <w:szCs w:val="22"/>
        </w:rPr>
        <w:t xml:space="preserve"> </w:t>
      </w:r>
      <w:r>
        <w:rPr>
          <w:sz w:val="22"/>
          <w:szCs w:val="22"/>
        </w:rPr>
        <w:t>proposals:</w:t>
      </w:r>
    </w:p>
    <w:p w:rsidR="001132F9" w:rsidRPr="00510BFA" w:rsidRDefault="00510BFA" w:rsidP="00CB2A6E">
      <w:pPr>
        <w:pStyle w:val="ListParagraph"/>
        <w:numPr>
          <w:ilvl w:val="0"/>
          <w:numId w:val="23"/>
        </w:numPr>
        <w:jc w:val="both"/>
        <w:rPr>
          <w:rFonts w:ascii="Times New Roman" w:hAnsi="Times New Roman"/>
        </w:rPr>
      </w:pPr>
      <w:r>
        <w:rPr>
          <w:rFonts w:ascii="Times New Roman" w:hAnsi="Times New Roman"/>
        </w:rPr>
        <w:t>Software license</w:t>
      </w:r>
      <w:r w:rsidR="001132F9" w:rsidRPr="001132F9">
        <w:rPr>
          <w:rFonts w:ascii="Times New Roman" w:hAnsi="Times New Roman"/>
        </w:rPr>
        <w:t xml:space="preserve"> fees</w:t>
      </w:r>
      <w:r w:rsidR="0063268D">
        <w:rPr>
          <w:rFonts w:ascii="Times New Roman" w:hAnsi="Times New Roman"/>
        </w:rPr>
        <w:t xml:space="preserve"> and </w:t>
      </w:r>
      <w:r w:rsidR="0063268D" w:rsidRPr="00510BFA">
        <w:rPr>
          <w:rFonts w:ascii="Times New Roman" w:hAnsi="Times New Roman"/>
        </w:rPr>
        <w:t>types, if prices differ</w:t>
      </w:r>
      <w:r>
        <w:rPr>
          <w:rFonts w:ascii="Times New Roman" w:hAnsi="Times New Roman"/>
        </w:rPr>
        <w:t>, e.g., hosted v. on-premises</w:t>
      </w:r>
      <w:r w:rsidR="005E3000">
        <w:rPr>
          <w:rFonts w:ascii="Times New Roman" w:hAnsi="Times New Roman"/>
        </w:rPr>
        <w:t xml:space="preserve"> or single v. concurrent users</w:t>
      </w:r>
      <w:r w:rsidR="00C135CB">
        <w:rPr>
          <w:rFonts w:ascii="Times New Roman" w:hAnsi="Times New Roman"/>
        </w:rPr>
        <w:t>;</w:t>
      </w:r>
    </w:p>
    <w:p w:rsidR="001132F9" w:rsidRDefault="001132F9" w:rsidP="00CB2A6E">
      <w:pPr>
        <w:pStyle w:val="ListParagraph"/>
        <w:numPr>
          <w:ilvl w:val="0"/>
          <w:numId w:val="23"/>
        </w:numPr>
        <w:jc w:val="both"/>
        <w:rPr>
          <w:rFonts w:ascii="Times New Roman" w:hAnsi="Times New Roman"/>
        </w:rPr>
      </w:pPr>
      <w:r w:rsidRPr="001132F9">
        <w:rPr>
          <w:rFonts w:ascii="Times New Roman" w:hAnsi="Times New Roman"/>
        </w:rPr>
        <w:t>Maintenance fees</w:t>
      </w:r>
      <w:r w:rsidR="0063268D">
        <w:rPr>
          <w:rFonts w:ascii="Times New Roman" w:hAnsi="Times New Roman"/>
        </w:rPr>
        <w:t xml:space="preserve"> and options</w:t>
      </w:r>
      <w:r w:rsidR="00C135CB">
        <w:rPr>
          <w:rFonts w:ascii="Times New Roman" w:hAnsi="Times New Roman"/>
        </w:rPr>
        <w:t>;</w:t>
      </w:r>
    </w:p>
    <w:p w:rsidR="001132F9" w:rsidRDefault="001132F9" w:rsidP="00CB2A6E">
      <w:pPr>
        <w:pStyle w:val="ListParagraph"/>
        <w:numPr>
          <w:ilvl w:val="0"/>
          <w:numId w:val="23"/>
        </w:numPr>
        <w:jc w:val="both"/>
        <w:rPr>
          <w:rFonts w:ascii="Times New Roman" w:hAnsi="Times New Roman"/>
        </w:rPr>
      </w:pPr>
      <w:r>
        <w:rPr>
          <w:rFonts w:ascii="Times New Roman" w:hAnsi="Times New Roman"/>
        </w:rPr>
        <w:t>Implementation and consulting fees, including estimated travel expenses, if any</w:t>
      </w:r>
      <w:r w:rsidR="00C135CB">
        <w:rPr>
          <w:rFonts w:ascii="Times New Roman" w:hAnsi="Times New Roman"/>
        </w:rPr>
        <w:t>;</w:t>
      </w:r>
    </w:p>
    <w:p w:rsidR="00961104" w:rsidRDefault="00241AFA" w:rsidP="00CB2A6E">
      <w:pPr>
        <w:pStyle w:val="ListParagraph"/>
        <w:numPr>
          <w:ilvl w:val="0"/>
          <w:numId w:val="23"/>
        </w:numPr>
        <w:jc w:val="both"/>
        <w:rPr>
          <w:rFonts w:ascii="Times New Roman" w:hAnsi="Times New Roman"/>
        </w:rPr>
      </w:pPr>
      <w:r>
        <w:rPr>
          <w:rFonts w:ascii="Times New Roman" w:hAnsi="Times New Roman"/>
        </w:rPr>
        <w:t>An</w:t>
      </w:r>
      <w:r w:rsidR="005F3723">
        <w:rPr>
          <w:rFonts w:ascii="Times New Roman" w:hAnsi="Times New Roman"/>
        </w:rPr>
        <w:t>y other costs associated with the purchase, implementation, and maintenance of the system</w:t>
      </w:r>
      <w:r w:rsidR="00C135CB">
        <w:rPr>
          <w:rFonts w:ascii="Times New Roman" w:hAnsi="Times New Roman"/>
        </w:rPr>
        <w:t>;</w:t>
      </w:r>
    </w:p>
    <w:p w:rsidR="00C135CB" w:rsidRDefault="00C135CB" w:rsidP="00CB2A6E">
      <w:pPr>
        <w:pStyle w:val="ListParagraph"/>
        <w:numPr>
          <w:ilvl w:val="0"/>
          <w:numId w:val="23"/>
        </w:numPr>
        <w:jc w:val="both"/>
        <w:rPr>
          <w:rFonts w:ascii="Times New Roman" w:hAnsi="Times New Roman"/>
        </w:rPr>
      </w:pPr>
      <w:r>
        <w:rPr>
          <w:rFonts w:ascii="Times New Roman" w:hAnsi="Times New Roman"/>
        </w:rPr>
        <w:t>Pricing for a</w:t>
      </w:r>
      <w:r w:rsidR="00961104" w:rsidRPr="00C135CB">
        <w:rPr>
          <w:rFonts w:ascii="Times New Roman" w:hAnsi="Times New Roman"/>
        </w:rPr>
        <w:t>ny options that are available</w:t>
      </w:r>
      <w:r>
        <w:rPr>
          <w:rFonts w:ascii="Times New Roman" w:hAnsi="Times New Roman"/>
        </w:rPr>
        <w:t>;</w:t>
      </w:r>
    </w:p>
    <w:p w:rsidR="0063268D" w:rsidRPr="00C135CB" w:rsidRDefault="005507A4" w:rsidP="00CB2A6E">
      <w:pPr>
        <w:pStyle w:val="ListParagraph"/>
        <w:numPr>
          <w:ilvl w:val="0"/>
          <w:numId w:val="23"/>
        </w:numPr>
        <w:jc w:val="both"/>
        <w:rPr>
          <w:rFonts w:ascii="Times New Roman" w:hAnsi="Times New Roman"/>
        </w:rPr>
      </w:pPr>
      <w:r w:rsidRPr="00C135CB">
        <w:rPr>
          <w:rFonts w:ascii="Times New Roman" w:hAnsi="Times New Roman"/>
        </w:rPr>
        <w:t>Systems integration fees, i.e., interfaces or other technical requirements</w:t>
      </w:r>
      <w:r w:rsidR="00C135CB">
        <w:rPr>
          <w:rFonts w:ascii="Times New Roman" w:hAnsi="Times New Roman"/>
        </w:rPr>
        <w:t>;</w:t>
      </w:r>
    </w:p>
    <w:p w:rsidR="005F3723" w:rsidRPr="001132F9" w:rsidRDefault="0063268D" w:rsidP="00CB2A6E">
      <w:pPr>
        <w:pStyle w:val="ListParagraph"/>
        <w:numPr>
          <w:ilvl w:val="0"/>
          <w:numId w:val="23"/>
        </w:numPr>
        <w:jc w:val="both"/>
        <w:rPr>
          <w:rFonts w:ascii="Times New Roman" w:hAnsi="Times New Roman"/>
        </w:rPr>
      </w:pPr>
      <w:r>
        <w:rPr>
          <w:rFonts w:ascii="Times New Roman" w:hAnsi="Times New Roman"/>
        </w:rPr>
        <w:t xml:space="preserve">Hardware, if any </w:t>
      </w:r>
      <w:r w:rsidR="00FF50C1">
        <w:rPr>
          <w:rFonts w:ascii="Times New Roman" w:hAnsi="Times New Roman"/>
        </w:rPr>
        <w:t xml:space="preserve">is </w:t>
      </w:r>
      <w:r>
        <w:rPr>
          <w:rFonts w:ascii="Times New Roman" w:hAnsi="Times New Roman"/>
        </w:rPr>
        <w:t>required.</w:t>
      </w:r>
    </w:p>
    <w:p w:rsidR="00A054FE" w:rsidRPr="00952B7B" w:rsidRDefault="003061E3" w:rsidP="004F0CC6">
      <w:pPr>
        <w:jc w:val="both"/>
        <w:rPr>
          <w:b/>
          <w:sz w:val="24"/>
          <w:szCs w:val="24"/>
        </w:rPr>
      </w:pPr>
      <w:r>
        <w:rPr>
          <w:b/>
          <w:sz w:val="24"/>
          <w:szCs w:val="24"/>
        </w:rPr>
        <w:t xml:space="preserve"> </w:t>
      </w:r>
      <w:r w:rsidR="006635AE">
        <w:rPr>
          <w:b/>
          <w:sz w:val="24"/>
          <w:szCs w:val="24"/>
        </w:rPr>
        <w:t>VIII</w:t>
      </w:r>
      <w:r w:rsidR="00A054FE" w:rsidRPr="00952B7B">
        <w:rPr>
          <w:b/>
          <w:sz w:val="24"/>
          <w:szCs w:val="24"/>
        </w:rPr>
        <w:t xml:space="preserve">. </w:t>
      </w:r>
      <w:r w:rsidR="00F3316A" w:rsidRPr="00952B7B">
        <w:rPr>
          <w:b/>
          <w:sz w:val="24"/>
          <w:szCs w:val="24"/>
        </w:rPr>
        <w:tab/>
      </w:r>
      <w:r w:rsidR="00A054FE" w:rsidRPr="00952B7B">
        <w:rPr>
          <w:b/>
          <w:sz w:val="24"/>
          <w:szCs w:val="24"/>
        </w:rPr>
        <w:t>ADDENDUM OR SUPPLEMENT TO REQUEST FOR PROPOSAL</w:t>
      </w:r>
    </w:p>
    <w:p w:rsidR="00A054FE" w:rsidRPr="00B87C2C" w:rsidRDefault="00A054FE" w:rsidP="00A054FE">
      <w:pPr>
        <w:tabs>
          <w:tab w:val="left" w:pos="360"/>
          <w:tab w:val="left" w:pos="810"/>
          <w:tab w:val="left" w:pos="1890"/>
          <w:tab w:val="left" w:pos="7380"/>
          <w:tab w:val="left" w:pos="9180"/>
          <w:tab w:val="left" w:pos="10980"/>
        </w:tabs>
        <w:jc w:val="both"/>
        <w:rPr>
          <w:sz w:val="22"/>
          <w:szCs w:val="22"/>
          <w:u w:val="single"/>
        </w:rPr>
      </w:pPr>
    </w:p>
    <w:p w:rsidR="00A054FE" w:rsidRPr="00B87C2C" w:rsidRDefault="00B46F2F" w:rsidP="00E2731E">
      <w:pPr>
        <w:pStyle w:val="BodyText"/>
        <w:tabs>
          <w:tab w:val="clear" w:pos="360"/>
          <w:tab w:val="clear" w:pos="810"/>
          <w:tab w:val="left" w:pos="720"/>
        </w:tabs>
        <w:rPr>
          <w:rFonts w:ascii="Times New Roman" w:hAnsi="Times New Roman"/>
          <w:szCs w:val="22"/>
        </w:rPr>
      </w:pPr>
      <w:r>
        <w:rPr>
          <w:rFonts w:ascii="Times New Roman" w:hAnsi="Times New Roman"/>
          <w:szCs w:val="22"/>
        </w:rPr>
        <w:t>UCI</w:t>
      </w:r>
      <w:r w:rsidR="00916FF5">
        <w:rPr>
          <w:rFonts w:ascii="Times New Roman" w:hAnsi="Times New Roman"/>
          <w:szCs w:val="22"/>
        </w:rPr>
        <w:t>H</w:t>
      </w:r>
      <w:r w:rsidR="003416F8">
        <w:rPr>
          <w:rFonts w:ascii="Times New Roman" w:hAnsi="Times New Roman"/>
          <w:szCs w:val="22"/>
        </w:rPr>
        <w:t xml:space="preserve"> may modify this</w:t>
      </w:r>
      <w:r w:rsidR="00A054FE" w:rsidRPr="00B87C2C">
        <w:rPr>
          <w:rFonts w:ascii="Times New Roman" w:hAnsi="Times New Roman"/>
          <w:szCs w:val="22"/>
        </w:rPr>
        <w:t xml:space="preserve"> RFP prior to the RFP due date by issuance of amendments sent by email, facsimile, overnight courier or mail to all vendors who recei</w:t>
      </w:r>
      <w:r w:rsidR="003416F8">
        <w:rPr>
          <w:rFonts w:ascii="Times New Roman" w:hAnsi="Times New Roman"/>
          <w:szCs w:val="22"/>
        </w:rPr>
        <w:t xml:space="preserve">ve a copy of this RFP from </w:t>
      </w:r>
      <w:r>
        <w:rPr>
          <w:rFonts w:ascii="Times New Roman" w:hAnsi="Times New Roman"/>
          <w:szCs w:val="22"/>
        </w:rPr>
        <w:t>UCI</w:t>
      </w:r>
      <w:r w:rsidR="00916FF5">
        <w:rPr>
          <w:rFonts w:ascii="Times New Roman" w:hAnsi="Times New Roman"/>
          <w:szCs w:val="22"/>
        </w:rPr>
        <w:t>H</w:t>
      </w:r>
      <w:r w:rsidR="00A054FE" w:rsidRPr="00B87C2C">
        <w:rPr>
          <w:rFonts w:ascii="Times New Roman" w:hAnsi="Times New Roman"/>
          <w:szCs w:val="22"/>
        </w:rPr>
        <w:t>.  Amendments will be clearly marked as such.  Each amendment will be numbered consecutively and will become part of this RFP.  Any vendor who fails to receive such amendments shall not be relieved of any obligation under this quotation as submitted. SPECIFI</w:t>
      </w:r>
      <w:r w:rsidR="00A054FE" w:rsidRPr="00B87C2C">
        <w:rPr>
          <w:rFonts w:ascii="Times New Roman" w:hAnsi="Times New Roman"/>
          <w:szCs w:val="22"/>
        </w:rPr>
        <w:softHyphen/>
        <w:t xml:space="preserve">CATIONS OR RFP REQUIREMENTS MAY BE REVISED ONLY THROUGH WRITTEN NOTICE OF ADDENDUM ISSUED BY </w:t>
      </w:r>
      <w:r w:rsidR="004E3CB8" w:rsidRPr="003132C5">
        <w:rPr>
          <w:rFonts w:ascii="Times New Roman" w:hAnsi="Times New Roman"/>
          <w:szCs w:val="22"/>
        </w:rPr>
        <w:t>JAMES SCHMITT</w:t>
      </w:r>
      <w:r w:rsidR="00C87D51">
        <w:rPr>
          <w:rFonts w:ascii="Times New Roman" w:hAnsi="Times New Roman"/>
          <w:szCs w:val="22"/>
        </w:rPr>
        <w:t xml:space="preserve"> OR LAURIE GALE</w:t>
      </w:r>
      <w:r w:rsidR="00A054FE" w:rsidRPr="00B87C2C">
        <w:rPr>
          <w:rFonts w:ascii="Times New Roman" w:hAnsi="Times New Roman"/>
          <w:szCs w:val="22"/>
        </w:rPr>
        <w:t xml:space="preserve">, UNIVERSITY OF </w:t>
      </w:r>
      <w:r w:rsidR="003416F8">
        <w:rPr>
          <w:rFonts w:ascii="Times New Roman" w:hAnsi="Times New Roman"/>
          <w:szCs w:val="22"/>
        </w:rPr>
        <w:t xml:space="preserve">CALIFORNIA, </w:t>
      </w:r>
      <w:r w:rsidR="00937E09">
        <w:rPr>
          <w:rFonts w:ascii="Times New Roman" w:hAnsi="Times New Roman"/>
          <w:szCs w:val="22"/>
        </w:rPr>
        <w:t>IRVINE</w:t>
      </w:r>
      <w:r w:rsidR="004E3CB8">
        <w:rPr>
          <w:rFonts w:ascii="Times New Roman" w:hAnsi="Times New Roman"/>
          <w:szCs w:val="22"/>
        </w:rPr>
        <w:t xml:space="preserve"> MEDICAL CENTER</w:t>
      </w:r>
      <w:r w:rsidR="00A054FE" w:rsidRPr="00B87C2C">
        <w:rPr>
          <w:rFonts w:ascii="Times New Roman" w:hAnsi="Times New Roman"/>
          <w:szCs w:val="22"/>
        </w:rPr>
        <w:t>, PURCHASING DEPARTMENT. CHANGES BY ANY OTHER INDIVIDUAL</w:t>
      </w:r>
      <w:r w:rsidR="00C87D51">
        <w:rPr>
          <w:rFonts w:ascii="Times New Roman" w:hAnsi="Times New Roman"/>
          <w:szCs w:val="22"/>
        </w:rPr>
        <w:t>S</w:t>
      </w:r>
      <w:r w:rsidR="00A054FE" w:rsidRPr="00B87C2C">
        <w:rPr>
          <w:rFonts w:ascii="Times New Roman" w:hAnsi="Times New Roman"/>
          <w:szCs w:val="22"/>
        </w:rPr>
        <w:t xml:space="preserve"> ARE NOT AUTHORIZED.</w:t>
      </w:r>
    </w:p>
    <w:p w:rsidR="00A054FE" w:rsidRDefault="00A054FE" w:rsidP="00A054FE">
      <w:pPr>
        <w:pStyle w:val="BodyText"/>
        <w:rPr>
          <w:rFonts w:ascii="Times New Roman" w:hAnsi="Times New Roman"/>
          <w:szCs w:val="22"/>
        </w:rPr>
      </w:pPr>
    </w:p>
    <w:p w:rsidR="00F3316A" w:rsidRDefault="00F3316A" w:rsidP="00F240B7">
      <w:pPr>
        <w:tabs>
          <w:tab w:val="left" w:pos="360"/>
          <w:tab w:val="left" w:pos="1890"/>
          <w:tab w:val="left" w:pos="7380"/>
          <w:tab w:val="left" w:pos="9180"/>
          <w:tab w:val="left" w:pos="10980"/>
        </w:tabs>
        <w:jc w:val="both"/>
        <w:rPr>
          <w:b/>
          <w:sz w:val="22"/>
          <w:szCs w:val="22"/>
        </w:rPr>
      </w:pPr>
    </w:p>
    <w:p w:rsidR="005E3000" w:rsidRDefault="005E3000" w:rsidP="00F240B7">
      <w:pPr>
        <w:tabs>
          <w:tab w:val="left" w:pos="360"/>
          <w:tab w:val="left" w:pos="1890"/>
          <w:tab w:val="left" w:pos="7380"/>
          <w:tab w:val="left" w:pos="9180"/>
          <w:tab w:val="left" w:pos="10980"/>
        </w:tabs>
        <w:jc w:val="both"/>
        <w:rPr>
          <w:b/>
          <w:sz w:val="22"/>
          <w:szCs w:val="22"/>
        </w:rPr>
      </w:pPr>
    </w:p>
    <w:p w:rsidR="005E3000" w:rsidRDefault="005E3000" w:rsidP="00F240B7">
      <w:pPr>
        <w:tabs>
          <w:tab w:val="left" w:pos="360"/>
          <w:tab w:val="left" w:pos="1890"/>
          <w:tab w:val="left" w:pos="7380"/>
          <w:tab w:val="left" w:pos="9180"/>
          <w:tab w:val="left" w:pos="10980"/>
        </w:tabs>
        <w:jc w:val="both"/>
        <w:rPr>
          <w:b/>
          <w:sz w:val="22"/>
          <w:szCs w:val="22"/>
        </w:rPr>
      </w:pPr>
    </w:p>
    <w:p w:rsidR="005E3000" w:rsidRDefault="005E3000" w:rsidP="00F240B7">
      <w:pPr>
        <w:tabs>
          <w:tab w:val="left" w:pos="360"/>
          <w:tab w:val="left" w:pos="1890"/>
          <w:tab w:val="left" w:pos="7380"/>
          <w:tab w:val="left" w:pos="9180"/>
          <w:tab w:val="left" w:pos="10980"/>
        </w:tabs>
        <w:jc w:val="both"/>
        <w:rPr>
          <w:b/>
          <w:sz w:val="22"/>
          <w:szCs w:val="22"/>
        </w:rPr>
      </w:pPr>
    </w:p>
    <w:p w:rsidR="005E3000" w:rsidRPr="00B87C2C" w:rsidRDefault="005E3000" w:rsidP="00F240B7">
      <w:pPr>
        <w:tabs>
          <w:tab w:val="left" w:pos="360"/>
          <w:tab w:val="left" w:pos="1890"/>
          <w:tab w:val="left" w:pos="7380"/>
          <w:tab w:val="left" w:pos="9180"/>
          <w:tab w:val="left" w:pos="10980"/>
        </w:tabs>
        <w:jc w:val="both"/>
        <w:rPr>
          <w:b/>
          <w:sz w:val="22"/>
          <w:szCs w:val="22"/>
        </w:rPr>
      </w:pPr>
    </w:p>
    <w:p w:rsidR="00A054FE" w:rsidRPr="00952B7B" w:rsidRDefault="006635AE" w:rsidP="00F3316A">
      <w:pPr>
        <w:tabs>
          <w:tab w:val="left" w:pos="720"/>
          <w:tab w:val="left" w:pos="7380"/>
          <w:tab w:val="left" w:pos="9180"/>
          <w:tab w:val="left" w:pos="10980"/>
        </w:tabs>
        <w:ind w:left="360" w:hanging="360"/>
        <w:jc w:val="both"/>
        <w:rPr>
          <w:b/>
          <w:sz w:val="24"/>
          <w:szCs w:val="24"/>
        </w:rPr>
      </w:pPr>
      <w:r>
        <w:rPr>
          <w:b/>
          <w:sz w:val="24"/>
          <w:szCs w:val="24"/>
        </w:rPr>
        <w:lastRenderedPageBreak/>
        <w:t>I</w:t>
      </w:r>
      <w:r w:rsidR="00FE7E2B">
        <w:rPr>
          <w:b/>
          <w:sz w:val="24"/>
          <w:szCs w:val="24"/>
        </w:rPr>
        <w:t>X</w:t>
      </w:r>
      <w:r w:rsidR="00A054FE" w:rsidRPr="00952B7B">
        <w:rPr>
          <w:b/>
          <w:sz w:val="24"/>
          <w:szCs w:val="24"/>
        </w:rPr>
        <w:t xml:space="preserve">.   </w:t>
      </w:r>
      <w:r w:rsidR="00F3316A" w:rsidRPr="00952B7B">
        <w:rPr>
          <w:b/>
          <w:sz w:val="24"/>
          <w:szCs w:val="24"/>
        </w:rPr>
        <w:tab/>
      </w:r>
      <w:r w:rsidR="00A054FE" w:rsidRPr="00952B7B">
        <w:rPr>
          <w:b/>
          <w:sz w:val="24"/>
          <w:szCs w:val="24"/>
        </w:rPr>
        <w:t>BASIS OF AWARD</w:t>
      </w:r>
      <w:r w:rsidR="00A96C36">
        <w:rPr>
          <w:b/>
          <w:sz w:val="24"/>
          <w:szCs w:val="24"/>
        </w:rPr>
        <w:t xml:space="preserve"> </w:t>
      </w:r>
    </w:p>
    <w:p w:rsidR="00A054FE" w:rsidRPr="00B87C2C" w:rsidRDefault="00A054FE" w:rsidP="00A054FE">
      <w:pPr>
        <w:tabs>
          <w:tab w:val="left" w:pos="360"/>
          <w:tab w:val="left" w:pos="1890"/>
          <w:tab w:val="left" w:pos="7380"/>
          <w:tab w:val="left" w:pos="9180"/>
          <w:tab w:val="left" w:pos="10980"/>
        </w:tabs>
        <w:ind w:left="720" w:hanging="360"/>
        <w:jc w:val="both"/>
        <w:rPr>
          <w:b/>
          <w:sz w:val="22"/>
          <w:szCs w:val="22"/>
          <w:u w:val="single"/>
        </w:rPr>
      </w:pPr>
    </w:p>
    <w:p w:rsidR="00A054FE" w:rsidRPr="00B87C2C" w:rsidRDefault="003416F8" w:rsidP="003904E3">
      <w:pPr>
        <w:jc w:val="both"/>
        <w:rPr>
          <w:vanish/>
          <w:sz w:val="22"/>
          <w:szCs w:val="22"/>
        </w:rPr>
      </w:pPr>
      <w:r>
        <w:rPr>
          <w:sz w:val="22"/>
          <w:szCs w:val="22"/>
        </w:rPr>
        <w:t xml:space="preserve">In addition to the questions listed above in the RFP, </w:t>
      </w:r>
    </w:p>
    <w:p w:rsidR="00A054FE" w:rsidRPr="00B87C2C" w:rsidRDefault="00E773A2" w:rsidP="003904E3">
      <w:pPr>
        <w:pStyle w:val="BodyText"/>
        <w:tabs>
          <w:tab w:val="clear" w:pos="810"/>
          <w:tab w:val="left" w:pos="720"/>
        </w:tabs>
        <w:rPr>
          <w:rFonts w:ascii="Times New Roman" w:hAnsi="Times New Roman"/>
          <w:szCs w:val="22"/>
        </w:rPr>
      </w:pPr>
      <w:r>
        <w:rPr>
          <w:rFonts w:ascii="Times New Roman" w:hAnsi="Times New Roman"/>
          <w:szCs w:val="22"/>
        </w:rPr>
        <w:t>Proposals</w:t>
      </w:r>
      <w:r w:rsidR="00A054FE" w:rsidRPr="00B87C2C">
        <w:rPr>
          <w:rFonts w:ascii="Times New Roman" w:hAnsi="Times New Roman"/>
          <w:szCs w:val="22"/>
        </w:rPr>
        <w:t xml:space="preserve"> will be evaluated using a two-tier evaluation.  Responses shall initially be evaluated for factors listed in </w:t>
      </w:r>
      <w:r w:rsidR="00A054FE" w:rsidRPr="00B87C2C">
        <w:rPr>
          <w:rFonts w:ascii="Times New Roman" w:hAnsi="Times New Roman"/>
          <w:b/>
          <w:szCs w:val="22"/>
        </w:rPr>
        <w:t xml:space="preserve">Tier 1 Qualification Statement, Attachment 1.  </w:t>
      </w:r>
      <w:r w:rsidR="00A054FE" w:rsidRPr="00B87C2C">
        <w:rPr>
          <w:rFonts w:ascii="Times New Roman" w:hAnsi="Times New Roman"/>
          <w:szCs w:val="22"/>
        </w:rPr>
        <w:t xml:space="preserve">To be eligible to advance to </w:t>
      </w:r>
      <w:r w:rsidR="00A054FE" w:rsidRPr="00B87C2C">
        <w:rPr>
          <w:rFonts w:ascii="Times New Roman" w:hAnsi="Times New Roman"/>
          <w:b/>
          <w:szCs w:val="22"/>
        </w:rPr>
        <w:t>Tier 2</w:t>
      </w:r>
      <w:r w:rsidR="001054D4">
        <w:rPr>
          <w:rFonts w:ascii="Times New Roman" w:hAnsi="Times New Roman"/>
          <w:b/>
          <w:szCs w:val="22"/>
        </w:rPr>
        <w:t xml:space="preserve"> Technical</w:t>
      </w:r>
      <w:r w:rsidR="00714E5E">
        <w:rPr>
          <w:rFonts w:ascii="Times New Roman" w:hAnsi="Times New Roman"/>
          <w:b/>
          <w:szCs w:val="22"/>
        </w:rPr>
        <w:t xml:space="preserve"> Proposal and Questions</w:t>
      </w:r>
      <w:r w:rsidR="00A054FE" w:rsidRPr="00B87C2C">
        <w:rPr>
          <w:rFonts w:ascii="Times New Roman" w:hAnsi="Times New Roman"/>
          <w:b/>
          <w:szCs w:val="22"/>
        </w:rPr>
        <w:t>, Attachment 2</w:t>
      </w:r>
      <w:r w:rsidR="00A054FE" w:rsidRPr="00B87C2C">
        <w:rPr>
          <w:rFonts w:ascii="Times New Roman" w:hAnsi="Times New Roman"/>
          <w:szCs w:val="22"/>
        </w:rPr>
        <w:t xml:space="preserve"> a Bidder must</w:t>
      </w:r>
      <w:r w:rsidR="008C1EFD" w:rsidRPr="00B87C2C">
        <w:rPr>
          <w:rFonts w:ascii="Times New Roman" w:hAnsi="Times New Roman"/>
          <w:szCs w:val="22"/>
        </w:rPr>
        <w:t xml:space="preserve"> meet the minimum requirements and</w:t>
      </w:r>
      <w:r w:rsidR="00A054FE" w:rsidRPr="00B87C2C">
        <w:rPr>
          <w:rFonts w:ascii="Times New Roman" w:hAnsi="Times New Roman"/>
          <w:szCs w:val="22"/>
        </w:rPr>
        <w:t xml:space="preserve"> receive at least seventy (70%) of the available Tier 1 quality points.  Those Bidders receiving less than (seventy) 70% of the total quality points in the Tier 1 evaluation shall be eliminated from further consideration. Qualified Bidders must also receive at least 70% of available points in the Tier 2 evaluation to be considered for </w:t>
      </w:r>
      <w:r w:rsidR="00EF2D97">
        <w:rPr>
          <w:rFonts w:ascii="Times New Roman" w:hAnsi="Times New Roman"/>
          <w:szCs w:val="22"/>
        </w:rPr>
        <w:t xml:space="preserve">contract </w:t>
      </w:r>
      <w:r w:rsidR="00A054FE" w:rsidRPr="00B87C2C">
        <w:rPr>
          <w:rFonts w:ascii="Times New Roman" w:hAnsi="Times New Roman"/>
          <w:szCs w:val="22"/>
        </w:rPr>
        <w:t xml:space="preserve">award. </w:t>
      </w:r>
    </w:p>
    <w:p w:rsidR="00A054FE" w:rsidRPr="00B87C2C" w:rsidRDefault="00A054FE" w:rsidP="003904E3">
      <w:pPr>
        <w:tabs>
          <w:tab w:val="left" w:pos="360"/>
          <w:tab w:val="left" w:pos="720"/>
          <w:tab w:val="left" w:pos="1890"/>
          <w:tab w:val="left" w:pos="7380"/>
          <w:tab w:val="left" w:pos="9180"/>
          <w:tab w:val="left" w:pos="10980"/>
        </w:tabs>
        <w:jc w:val="both"/>
        <w:rPr>
          <w:sz w:val="22"/>
          <w:szCs w:val="22"/>
        </w:rPr>
      </w:pPr>
    </w:p>
    <w:p w:rsidR="00A054FE" w:rsidRDefault="00A054FE" w:rsidP="003904E3">
      <w:pPr>
        <w:tabs>
          <w:tab w:val="left" w:pos="360"/>
          <w:tab w:val="left" w:pos="720"/>
          <w:tab w:val="left" w:pos="1890"/>
          <w:tab w:val="left" w:pos="7380"/>
          <w:tab w:val="left" w:pos="9180"/>
          <w:tab w:val="left" w:pos="10980"/>
        </w:tabs>
        <w:jc w:val="both"/>
        <w:rPr>
          <w:sz w:val="22"/>
          <w:szCs w:val="22"/>
        </w:rPr>
      </w:pPr>
      <w:r w:rsidRPr="00B87C2C">
        <w:rPr>
          <w:sz w:val="22"/>
          <w:szCs w:val="22"/>
        </w:rPr>
        <w:t>To determine the lowest cost per quality point, each Bidder’s quoted fee</w:t>
      </w:r>
      <w:r w:rsidR="008F58AD">
        <w:rPr>
          <w:sz w:val="22"/>
          <w:szCs w:val="22"/>
        </w:rPr>
        <w:t>(s)</w:t>
      </w:r>
      <w:r w:rsidRPr="00B87C2C">
        <w:rPr>
          <w:sz w:val="22"/>
          <w:szCs w:val="22"/>
        </w:rPr>
        <w:t xml:space="preserve">, as specified in the </w:t>
      </w:r>
      <w:r w:rsidRPr="00B87C2C">
        <w:rPr>
          <w:b/>
          <w:sz w:val="22"/>
          <w:szCs w:val="22"/>
        </w:rPr>
        <w:t>Cost Proposal, Attachment 3,</w:t>
      </w:r>
      <w:r w:rsidRPr="00B87C2C">
        <w:rPr>
          <w:sz w:val="22"/>
          <w:szCs w:val="22"/>
        </w:rPr>
        <w:t xml:space="preserve"> will be divided by the total quality points awarded to that particular Bidder’s response for </w:t>
      </w:r>
      <w:r w:rsidRPr="00B87C2C">
        <w:rPr>
          <w:b/>
          <w:sz w:val="22"/>
          <w:szCs w:val="22"/>
        </w:rPr>
        <w:t>Tier 2 Technical Proposa</w:t>
      </w:r>
      <w:r w:rsidR="006A0E28">
        <w:rPr>
          <w:b/>
          <w:sz w:val="22"/>
          <w:szCs w:val="22"/>
        </w:rPr>
        <w:t>l</w:t>
      </w:r>
      <w:r w:rsidR="008B17B1">
        <w:rPr>
          <w:b/>
          <w:sz w:val="22"/>
          <w:szCs w:val="22"/>
        </w:rPr>
        <w:t xml:space="preserve">.  </w:t>
      </w:r>
      <w:r w:rsidRPr="00B87C2C">
        <w:rPr>
          <w:sz w:val="22"/>
          <w:szCs w:val="22"/>
        </w:rPr>
        <w:t xml:space="preserve">More than one person may evaluate responses.  If evaluated by two or more individuals, an average of all the quality points awarded per category will be used.  </w:t>
      </w:r>
    </w:p>
    <w:p w:rsidR="005B694A" w:rsidRDefault="005B694A" w:rsidP="003904E3">
      <w:pPr>
        <w:tabs>
          <w:tab w:val="left" w:pos="360"/>
          <w:tab w:val="left" w:pos="720"/>
          <w:tab w:val="left" w:pos="1890"/>
          <w:tab w:val="left" w:pos="7380"/>
          <w:tab w:val="left" w:pos="9180"/>
          <w:tab w:val="left" w:pos="10980"/>
        </w:tabs>
        <w:jc w:val="both"/>
        <w:rPr>
          <w:sz w:val="22"/>
          <w:szCs w:val="22"/>
        </w:rPr>
      </w:pPr>
    </w:p>
    <w:p w:rsidR="005B694A" w:rsidRDefault="006B0B41" w:rsidP="003904E3">
      <w:pPr>
        <w:tabs>
          <w:tab w:val="left" w:pos="360"/>
          <w:tab w:val="left" w:pos="720"/>
          <w:tab w:val="left" w:pos="1890"/>
          <w:tab w:val="left" w:pos="7380"/>
          <w:tab w:val="left" w:pos="9180"/>
          <w:tab w:val="left" w:pos="10980"/>
        </w:tabs>
        <w:jc w:val="both"/>
        <w:rPr>
          <w:sz w:val="22"/>
          <w:szCs w:val="22"/>
        </w:rPr>
      </w:pPr>
      <w:r>
        <w:rPr>
          <w:sz w:val="22"/>
          <w:szCs w:val="22"/>
        </w:rPr>
        <w:t>Live, in-person p</w:t>
      </w:r>
      <w:r w:rsidR="00EF2D97">
        <w:rPr>
          <w:sz w:val="22"/>
          <w:szCs w:val="22"/>
        </w:rPr>
        <w:t xml:space="preserve">resentations </w:t>
      </w:r>
      <w:r>
        <w:rPr>
          <w:sz w:val="22"/>
          <w:szCs w:val="22"/>
        </w:rPr>
        <w:t xml:space="preserve">or demonstrations </w:t>
      </w:r>
      <w:r w:rsidR="005B694A" w:rsidRPr="005B694A">
        <w:rPr>
          <w:sz w:val="22"/>
          <w:szCs w:val="22"/>
        </w:rPr>
        <w:t xml:space="preserve">may be requested of 2 or more Bidders having the lowest cost per quality point </w:t>
      </w:r>
      <w:r w:rsidR="00952B7B">
        <w:rPr>
          <w:sz w:val="22"/>
          <w:szCs w:val="22"/>
        </w:rPr>
        <w:t xml:space="preserve">scores. </w:t>
      </w:r>
      <w:r w:rsidR="00EF53A6">
        <w:rPr>
          <w:sz w:val="22"/>
          <w:szCs w:val="22"/>
        </w:rPr>
        <w:t xml:space="preserve">All live events will be scored.  </w:t>
      </w:r>
      <w:r w:rsidR="00952B7B">
        <w:rPr>
          <w:sz w:val="22"/>
          <w:szCs w:val="22"/>
        </w:rPr>
        <w:t xml:space="preserve">After the individual </w:t>
      </w:r>
      <w:r w:rsidR="00EF2D97">
        <w:rPr>
          <w:sz w:val="22"/>
          <w:szCs w:val="22"/>
        </w:rPr>
        <w:t>presentations</w:t>
      </w:r>
      <w:r w:rsidR="00EF53A6">
        <w:rPr>
          <w:sz w:val="22"/>
          <w:szCs w:val="22"/>
        </w:rPr>
        <w:t>/demonstrations</w:t>
      </w:r>
      <w:r w:rsidR="005B694A" w:rsidRPr="005B694A">
        <w:rPr>
          <w:sz w:val="22"/>
          <w:szCs w:val="22"/>
        </w:rPr>
        <w:t xml:space="preserve"> are completed, </w:t>
      </w:r>
      <w:r w:rsidR="003416F8">
        <w:rPr>
          <w:sz w:val="22"/>
          <w:szCs w:val="22"/>
        </w:rPr>
        <w:t xml:space="preserve">if any, </w:t>
      </w:r>
      <w:r w:rsidR="005B694A" w:rsidRPr="00315A5A">
        <w:rPr>
          <w:sz w:val="22"/>
          <w:szCs w:val="22"/>
        </w:rPr>
        <w:t>the cost per quality point will be re-calculated to include the points awarded in Tier 2</w:t>
      </w:r>
      <w:r w:rsidR="00A2552A">
        <w:rPr>
          <w:sz w:val="22"/>
          <w:szCs w:val="22"/>
        </w:rPr>
        <w:t xml:space="preserve"> and the presentations/demonstrations</w:t>
      </w:r>
      <w:r w:rsidR="005B694A" w:rsidRPr="00315A5A">
        <w:rPr>
          <w:sz w:val="22"/>
          <w:szCs w:val="22"/>
        </w:rPr>
        <w:t>.</w:t>
      </w:r>
      <w:r w:rsidR="005B694A" w:rsidRPr="005B694A">
        <w:rPr>
          <w:sz w:val="22"/>
          <w:szCs w:val="22"/>
        </w:rPr>
        <w:t xml:space="preserve">   </w:t>
      </w:r>
    </w:p>
    <w:p w:rsidR="00A054FE" w:rsidRPr="00B87C2C" w:rsidRDefault="00A054FE" w:rsidP="003904E3">
      <w:pPr>
        <w:tabs>
          <w:tab w:val="left" w:pos="360"/>
          <w:tab w:val="left" w:pos="720"/>
          <w:tab w:val="left" w:pos="1890"/>
          <w:tab w:val="left" w:pos="7380"/>
          <w:tab w:val="left" w:pos="9180"/>
          <w:tab w:val="left" w:pos="10980"/>
        </w:tabs>
        <w:jc w:val="both"/>
        <w:rPr>
          <w:sz w:val="22"/>
          <w:szCs w:val="22"/>
        </w:rPr>
      </w:pPr>
    </w:p>
    <w:p w:rsidR="00A054FE" w:rsidRPr="00B87C2C" w:rsidRDefault="00A054FE" w:rsidP="003904E3">
      <w:pPr>
        <w:widowControl w:val="0"/>
        <w:tabs>
          <w:tab w:val="left" w:pos="360"/>
          <w:tab w:val="left" w:pos="720"/>
          <w:tab w:val="left" w:pos="1872"/>
          <w:tab w:val="left" w:pos="7344"/>
          <w:tab w:val="right" w:pos="9216"/>
          <w:tab w:val="right" w:pos="10944"/>
        </w:tabs>
        <w:jc w:val="both"/>
        <w:rPr>
          <w:sz w:val="22"/>
          <w:szCs w:val="22"/>
        </w:rPr>
      </w:pPr>
      <w:r w:rsidRPr="00B87C2C">
        <w:rPr>
          <w:sz w:val="22"/>
          <w:szCs w:val="22"/>
        </w:rPr>
        <w:t>The Bidder with the lowest cost per quality point shall be given the opportunity to en</w:t>
      </w:r>
      <w:r w:rsidR="003416F8">
        <w:rPr>
          <w:sz w:val="22"/>
          <w:szCs w:val="22"/>
        </w:rPr>
        <w:t xml:space="preserve">ter into </w:t>
      </w:r>
      <w:r w:rsidR="00EF2D97">
        <w:rPr>
          <w:sz w:val="22"/>
          <w:szCs w:val="22"/>
        </w:rPr>
        <w:t xml:space="preserve">contractual </w:t>
      </w:r>
      <w:r w:rsidR="003416F8">
        <w:rPr>
          <w:sz w:val="22"/>
          <w:szCs w:val="22"/>
        </w:rPr>
        <w:t xml:space="preserve">negotiations with </w:t>
      </w:r>
      <w:r w:rsidR="00B46F2F">
        <w:rPr>
          <w:sz w:val="22"/>
          <w:szCs w:val="22"/>
        </w:rPr>
        <w:t>UCI</w:t>
      </w:r>
      <w:r w:rsidR="00916FF5">
        <w:rPr>
          <w:sz w:val="22"/>
          <w:szCs w:val="22"/>
        </w:rPr>
        <w:t>H</w:t>
      </w:r>
      <w:r w:rsidRPr="00B87C2C">
        <w:rPr>
          <w:sz w:val="22"/>
          <w:szCs w:val="22"/>
        </w:rPr>
        <w:t xml:space="preserve"> if the cost is within the project funding allotment and Bidder's proposal is in compliance with all terms and</w:t>
      </w:r>
      <w:r w:rsidR="003416F8">
        <w:rPr>
          <w:sz w:val="22"/>
          <w:szCs w:val="22"/>
        </w:rPr>
        <w:t xml:space="preserve"> conditions expressed within this</w:t>
      </w:r>
      <w:r w:rsidRPr="00B87C2C">
        <w:rPr>
          <w:sz w:val="22"/>
          <w:szCs w:val="22"/>
        </w:rPr>
        <w:t xml:space="preserve"> RFP</w:t>
      </w:r>
      <w:r w:rsidRPr="00B87C2C">
        <w:rPr>
          <w:b/>
          <w:sz w:val="22"/>
          <w:szCs w:val="22"/>
        </w:rPr>
        <w:t xml:space="preserve"> </w:t>
      </w:r>
      <w:r w:rsidR="003416F8">
        <w:rPr>
          <w:sz w:val="22"/>
          <w:szCs w:val="22"/>
        </w:rPr>
        <w:t xml:space="preserve">document.  If </w:t>
      </w:r>
      <w:r w:rsidR="00B46F2F">
        <w:rPr>
          <w:sz w:val="22"/>
          <w:szCs w:val="22"/>
        </w:rPr>
        <w:t>UCI</w:t>
      </w:r>
      <w:r w:rsidR="00916FF5">
        <w:rPr>
          <w:sz w:val="22"/>
          <w:szCs w:val="22"/>
        </w:rPr>
        <w:t>H</w:t>
      </w:r>
      <w:r w:rsidRPr="00B87C2C">
        <w:rPr>
          <w:sz w:val="22"/>
          <w:szCs w:val="22"/>
        </w:rPr>
        <w:t xml:space="preserve"> and Bidder are unable to c</w:t>
      </w:r>
      <w:r w:rsidR="003416F8">
        <w:rPr>
          <w:sz w:val="22"/>
          <w:szCs w:val="22"/>
        </w:rPr>
        <w:t xml:space="preserve">ome to satisfactory terms, </w:t>
      </w:r>
      <w:r w:rsidR="00B46F2F">
        <w:rPr>
          <w:sz w:val="22"/>
          <w:szCs w:val="22"/>
        </w:rPr>
        <w:t>UCI</w:t>
      </w:r>
      <w:r w:rsidR="00916FF5">
        <w:rPr>
          <w:sz w:val="22"/>
          <w:szCs w:val="22"/>
        </w:rPr>
        <w:t>H</w:t>
      </w:r>
      <w:r w:rsidRPr="00B87C2C">
        <w:rPr>
          <w:sz w:val="22"/>
          <w:szCs w:val="22"/>
        </w:rPr>
        <w:t xml:space="preserve"> reserves its right to pursue other alternatives, including, but not limited to, awarding the opportunity to negotiate with the next lowest cost per quality point Bidder.  </w:t>
      </w:r>
    </w:p>
    <w:p w:rsidR="00A054FE" w:rsidRPr="00B87C2C" w:rsidRDefault="00A054FE" w:rsidP="003904E3">
      <w:pPr>
        <w:widowControl w:val="0"/>
        <w:tabs>
          <w:tab w:val="left" w:pos="360"/>
          <w:tab w:val="left" w:pos="720"/>
          <w:tab w:val="left" w:pos="1872"/>
          <w:tab w:val="left" w:pos="7344"/>
          <w:tab w:val="right" w:pos="9216"/>
          <w:tab w:val="right" w:pos="10944"/>
        </w:tabs>
        <w:jc w:val="both"/>
        <w:rPr>
          <w:sz w:val="22"/>
          <w:szCs w:val="22"/>
        </w:rPr>
      </w:pPr>
    </w:p>
    <w:p w:rsidR="00A054FE" w:rsidRPr="00B87C2C" w:rsidRDefault="00A054FE" w:rsidP="00265FCD">
      <w:pPr>
        <w:pStyle w:val="BodyText"/>
        <w:tabs>
          <w:tab w:val="clear" w:pos="810"/>
          <w:tab w:val="left" w:pos="720"/>
        </w:tabs>
        <w:rPr>
          <w:rFonts w:ascii="Times New Roman" w:hAnsi="Times New Roman"/>
          <w:b/>
          <w:szCs w:val="22"/>
        </w:rPr>
      </w:pPr>
      <w:r w:rsidRPr="00B87C2C">
        <w:rPr>
          <w:rFonts w:ascii="Times New Roman" w:hAnsi="Times New Roman"/>
          <w:b/>
          <w:szCs w:val="22"/>
        </w:rPr>
        <w:t>Responses that are incomplete</w:t>
      </w:r>
      <w:r w:rsidR="003416F8">
        <w:rPr>
          <w:rFonts w:ascii="Times New Roman" w:hAnsi="Times New Roman"/>
          <w:b/>
          <w:szCs w:val="22"/>
        </w:rPr>
        <w:t>,</w:t>
      </w:r>
      <w:r w:rsidRPr="00B87C2C">
        <w:rPr>
          <w:rFonts w:ascii="Times New Roman" w:hAnsi="Times New Roman"/>
          <w:b/>
          <w:szCs w:val="22"/>
        </w:rPr>
        <w:t xml:space="preserve"> in that there has been failure to respond in all of the requested areas</w:t>
      </w:r>
      <w:r w:rsidR="003416F8">
        <w:rPr>
          <w:rFonts w:ascii="Times New Roman" w:hAnsi="Times New Roman"/>
          <w:b/>
          <w:szCs w:val="22"/>
        </w:rPr>
        <w:t>,</w:t>
      </w:r>
      <w:r w:rsidRPr="00B87C2C">
        <w:rPr>
          <w:rFonts w:ascii="Times New Roman" w:hAnsi="Times New Roman"/>
          <w:b/>
          <w:szCs w:val="22"/>
        </w:rPr>
        <w:t xml:space="preserve"> may be disq</w:t>
      </w:r>
      <w:r w:rsidR="003416F8">
        <w:rPr>
          <w:rFonts w:ascii="Times New Roman" w:hAnsi="Times New Roman"/>
          <w:b/>
          <w:szCs w:val="22"/>
        </w:rPr>
        <w:t xml:space="preserve">ualified.  </w:t>
      </w:r>
      <w:r w:rsidR="00B46F2F">
        <w:rPr>
          <w:rFonts w:ascii="Times New Roman" w:hAnsi="Times New Roman"/>
          <w:b/>
          <w:szCs w:val="22"/>
        </w:rPr>
        <w:t>UCI</w:t>
      </w:r>
      <w:r w:rsidR="00916FF5">
        <w:rPr>
          <w:rFonts w:ascii="Times New Roman" w:hAnsi="Times New Roman"/>
          <w:b/>
          <w:szCs w:val="22"/>
        </w:rPr>
        <w:t>H</w:t>
      </w:r>
      <w:r w:rsidRPr="00B87C2C">
        <w:rPr>
          <w:rFonts w:ascii="Times New Roman" w:hAnsi="Times New Roman"/>
          <w:b/>
          <w:szCs w:val="22"/>
        </w:rPr>
        <w:t xml:space="preserve"> reserves the right to set the criteria for and make this determination independently in each case.  </w:t>
      </w:r>
      <w:r w:rsidR="00EF2D97">
        <w:rPr>
          <w:rFonts w:ascii="Times New Roman" w:hAnsi="Times New Roman"/>
          <w:b/>
          <w:szCs w:val="22"/>
        </w:rPr>
        <w:t>There is no appeal.</w:t>
      </w:r>
    </w:p>
    <w:p w:rsidR="00A054FE" w:rsidRPr="00B87C2C" w:rsidRDefault="00A054FE" w:rsidP="00265FCD">
      <w:pPr>
        <w:tabs>
          <w:tab w:val="left" w:pos="360"/>
          <w:tab w:val="left" w:pos="720"/>
          <w:tab w:val="left" w:pos="1890"/>
          <w:tab w:val="left" w:pos="7380"/>
          <w:tab w:val="left" w:pos="9180"/>
          <w:tab w:val="left" w:pos="10980"/>
        </w:tabs>
        <w:jc w:val="both"/>
        <w:rPr>
          <w:sz w:val="22"/>
          <w:szCs w:val="22"/>
        </w:rPr>
      </w:pPr>
    </w:p>
    <w:p w:rsidR="00A054FE" w:rsidRPr="00B87C2C" w:rsidRDefault="00B46F2F" w:rsidP="00265FCD">
      <w:pPr>
        <w:tabs>
          <w:tab w:val="left" w:pos="360"/>
          <w:tab w:val="left" w:pos="720"/>
          <w:tab w:val="left" w:pos="1890"/>
          <w:tab w:val="left" w:pos="7380"/>
          <w:tab w:val="left" w:pos="9180"/>
          <w:tab w:val="left" w:pos="10980"/>
        </w:tabs>
        <w:jc w:val="both"/>
        <w:rPr>
          <w:sz w:val="22"/>
          <w:szCs w:val="22"/>
        </w:rPr>
      </w:pPr>
      <w:r>
        <w:rPr>
          <w:sz w:val="22"/>
          <w:szCs w:val="22"/>
        </w:rPr>
        <w:t>UCI</w:t>
      </w:r>
      <w:r w:rsidR="00916FF5">
        <w:rPr>
          <w:sz w:val="22"/>
          <w:szCs w:val="22"/>
        </w:rPr>
        <w:t>H</w:t>
      </w:r>
      <w:r w:rsidR="00A054FE" w:rsidRPr="00B87C2C">
        <w:rPr>
          <w:sz w:val="22"/>
          <w:szCs w:val="22"/>
        </w:rPr>
        <w:t xml:space="preserve"> reserves the right to accept, reject or waive any irregularities in any proposal. </w:t>
      </w:r>
      <w:r>
        <w:rPr>
          <w:sz w:val="22"/>
          <w:szCs w:val="22"/>
        </w:rPr>
        <w:t>UCI</w:t>
      </w:r>
      <w:r w:rsidR="00916FF5">
        <w:rPr>
          <w:sz w:val="22"/>
          <w:szCs w:val="22"/>
        </w:rPr>
        <w:t>H</w:t>
      </w:r>
      <w:r w:rsidR="00A054FE" w:rsidRPr="00B87C2C">
        <w:rPr>
          <w:sz w:val="22"/>
          <w:szCs w:val="22"/>
        </w:rPr>
        <w:t xml:space="preserve"> reserves the right to reject all responses received in response to this request.</w:t>
      </w:r>
      <w:r w:rsidR="00EF2D97">
        <w:rPr>
          <w:sz w:val="22"/>
          <w:szCs w:val="22"/>
        </w:rPr>
        <w:t xml:space="preserve">  There is no appeal.</w:t>
      </w:r>
    </w:p>
    <w:p w:rsidR="00A054FE" w:rsidRPr="00B87C2C" w:rsidRDefault="00A054FE" w:rsidP="00265FCD">
      <w:pPr>
        <w:tabs>
          <w:tab w:val="left" w:pos="360"/>
          <w:tab w:val="left" w:pos="720"/>
          <w:tab w:val="left" w:pos="1890"/>
          <w:tab w:val="left" w:pos="7380"/>
          <w:tab w:val="left" w:pos="9180"/>
          <w:tab w:val="left" w:pos="10980"/>
        </w:tabs>
        <w:jc w:val="both"/>
        <w:rPr>
          <w:sz w:val="22"/>
          <w:szCs w:val="22"/>
        </w:rPr>
      </w:pPr>
    </w:p>
    <w:p w:rsidR="00A054FE" w:rsidRPr="00B87C2C" w:rsidRDefault="00A054FE" w:rsidP="00265FCD">
      <w:pPr>
        <w:jc w:val="both"/>
        <w:rPr>
          <w:sz w:val="22"/>
          <w:szCs w:val="22"/>
        </w:rPr>
      </w:pPr>
      <w:r w:rsidRPr="00B87C2C">
        <w:rPr>
          <w:sz w:val="22"/>
          <w:szCs w:val="22"/>
        </w:rPr>
        <w:t>Termination due to Non-Funding.  Bidder understands that the obligation of University to proceed is conditioned upon the appropriation of state, federal and other sources of funds not controlled by University ("Funding"), that in the event that through no action or inaction on the part of University, the Funding is withdrawn, University shall have the right to withdraw the RFP without damage, penalty, cost</w:t>
      </w:r>
      <w:r w:rsidR="003416F8">
        <w:rPr>
          <w:sz w:val="22"/>
          <w:szCs w:val="22"/>
        </w:rPr>
        <w:t>,</w:t>
      </w:r>
      <w:r w:rsidRPr="00B87C2C">
        <w:rPr>
          <w:sz w:val="22"/>
          <w:szCs w:val="22"/>
        </w:rPr>
        <w:t xml:space="preserve"> or further obligation.</w:t>
      </w:r>
    </w:p>
    <w:p w:rsidR="00A054FE" w:rsidRPr="00B87C2C" w:rsidRDefault="00A054FE" w:rsidP="00265FCD">
      <w:pPr>
        <w:jc w:val="both"/>
        <w:rPr>
          <w:sz w:val="22"/>
          <w:szCs w:val="22"/>
        </w:rPr>
      </w:pPr>
    </w:p>
    <w:p w:rsidR="00A054FE" w:rsidRPr="00B87C2C" w:rsidRDefault="00A054FE" w:rsidP="00265FCD">
      <w:pPr>
        <w:jc w:val="both"/>
        <w:rPr>
          <w:sz w:val="22"/>
          <w:szCs w:val="22"/>
        </w:rPr>
      </w:pPr>
      <w:r w:rsidRPr="00B87C2C">
        <w:rPr>
          <w:sz w:val="22"/>
          <w:szCs w:val="22"/>
        </w:rPr>
        <w:t xml:space="preserve">An agreement shall be entered into only after it has been determined that prices are reasonable. The University reserves the right to have the Bidder provide supporting documentation justifying Bidder’s pricing and Bidder’s ability to meet proposed University agreement obligations prior to issuance of an award or agreement. Any proposal that appears to have unrealistically low prices or other implausible terms may be rejected, in the University’s sole discretion. </w:t>
      </w:r>
      <w:r w:rsidR="00EF2D97">
        <w:rPr>
          <w:sz w:val="22"/>
          <w:szCs w:val="22"/>
        </w:rPr>
        <w:t>There is no appeal.</w:t>
      </w:r>
    </w:p>
    <w:p w:rsidR="001E61C2" w:rsidRPr="00B87C2C" w:rsidRDefault="001E61C2" w:rsidP="00A054FE">
      <w:pPr>
        <w:tabs>
          <w:tab w:val="left" w:pos="360"/>
          <w:tab w:val="left" w:pos="720"/>
          <w:tab w:val="left" w:pos="1170"/>
          <w:tab w:val="left" w:pos="1890"/>
          <w:tab w:val="left" w:pos="7380"/>
          <w:tab w:val="left" w:pos="9180"/>
          <w:tab w:val="left" w:pos="10980"/>
        </w:tabs>
        <w:jc w:val="both"/>
        <w:rPr>
          <w:b/>
          <w:sz w:val="22"/>
          <w:szCs w:val="22"/>
          <w:u w:val="single"/>
        </w:rPr>
      </w:pPr>
    </w:p>
    <w:p w:rsidR="008761ED" w:rsidRDefault="008761ED" w:rsidP="00F240B7">
      <w:pPr>
        <w:tabs>
          <w:tab w:val="left" w:pos="360"/>
          <w:tab w:val="left" w:pos="720"/>
          <w:tab w:val="left" w:pos="1890"/>
          <w:tab w:val="left" w:pos="7344"/>
          <w:tab w:val="right" w:pos="9360"/>
          <w:tab w:val="right" w:pos="10656"/>
        </w:tabs>
        <w:rPr>
          <w:sz w:val="22"/>
          <w:szCs w:val="22"/>
        </w:rPr>
      </w:pPr>
    </w:p>
    <w:p w:rsidR="00817146" w:rsidRDefault="00817146" w:rsidP="00F240B7">
      <w:pPr>
        <w:tabs>
          <w:tab w:val="left" w:pos="360"/>
          <w:tab w:val="left" w:pos="720"/>
          <w:tab w:val="left" w:pos="1890"/>
          <w:tab w:val="left" w:pos="7344"/>
          <w:tab w:val="right" w:pos="9360"/>
          <w:tab w:val="right" w:pos="10656"/>
        </w:tabs>
        <w:rPr>
          <w:sz w:val="22"/>
          <w:szCs w:val="22"/>
        </w:rPr>
      </w:pPr>
    </w:p>
    <w:p w:rsidR="00734230" w:rsidRDefault="00734230" w:rsidP="00F240B7">
      <w:pPr>
        <w:tabs>
          <w:tab w:val="left" w:pos="360"/>
          <w:tab w:val="left" w:pos="720"/>
          <w:tab w:val="left" w:pos="1890"/>
          <w:tab w:val="left" w:pos="7344"/>
          <w:tab w:val="right" w:pos="9360"/>
          <w:tab w:val="right" w:pos="10656"/>
        </w:tabs>
        <w:rPr>
          <w:sz w:val="22"/>
          <w:szCs w:val="22"/>
        </w:rPr>
      </w:pPr>
    </w:p>
    <w:p w:rsidR="00734230" w:rsidRDefault="00734230" w:rsidP="00F240B7">
      <w:pPr>
        <w:tabs>
          <w:tab w:val="left" w:pos="360"/>
          <w:tab w:val="left" w:pos="720"/>
          <w:tab w:val="left" w:pos="1890"/>
          <w:tab w:val="left" w:pos="7344"/>
          <w:tab w:val="right" w:pos="9360"/>
          <w:tab w:val="right" w:pos="10656"/>
        </w:tabs>
        <w:rPr>
          <w:sz w:val="22"/>
          <w:szCs w:val="22"/>
        </w:rPr>
      </w:pPr>
    </w:p>
    <w:p w:rsidR="00A054FE" w:rsidRPr="00952B7B" w:rsidRDefault="00FE7E2B" w:rsidP="00F3316A">
      <w:pPr>
        <w:tabs>
          <w:tab w:val="left" w:pos="360"/>
          <w:tab w:val="left" w:pos="720"/>
          <w:tab w:val="left" w:pos="1890"/>
          <w:tab w:val="left" w:pos="7344"/>
          <w:tab w:val="right" w:pos="9360"/>
          <w:tab w:val="right" w:pos="10656"/>
        </w:tabs>
        <w:rPr>
          <w:b/>
          <w:bCs/>
          <w:sz w:val="24"/>
          <w:szCs w:val="24"/>
        </w:rPr>
      </w:pPr>
      <w:r>
        <w:rPr>
          <w:b/>
          <w:bCs/>
          <w:sz w:val="24"/>
          <w:szCs w:val="24"/>
        </w:rPr>
        <w:t>X</w:t>
      </w:r>
      <w:r w:rsidR="00F3316A" w:rsidRPr="00952B7B">
        <w:rPr>
          <w:b/>
          <w:bCs/>
          <w:sz w:val="24"/>
          <w:szCs w:val="24"/>
        </w:rPr>
        <w:t>.</w:t>
      </w:r>
      <w:r w:rsidR="00F3316A" w:rsidRPr="00952B7B">
        <w:rPr>
          <w:b/>
          <w:bCs/>
          <w:sz w:val="24"/>
          <w:szCs w:val="24"/>
        </w:rPr>
        <w:tab/>
      </w:r>
      <w:r>
        <w:rPr>
          <w:b/>
          <w:bCs/>
          <w:sz w:val="24"/>
          <w:szCs w:val="24"/>
        </w:rPr>
        <w:tab/>
      </w:r>
      <w:r w:rsidR="00A054FE" w:rsidRPr="00952B7B">
        <w:rPr>
          <w:b/>
          <w:bCs/>
          <w:sz w:val="24"/>
          <w:szCs w:val="24"/>
        </w:rPr>
        <w:t>PROPOSAL CONDITIONS</w:t>
      </w:r>
    </w:p>
    <w:p w:rsidR="00A054FE" w:rsidRPr="00B87C2C" w:rsidRDefault="00A054FE" w:rsidP="00A054FE">
      <w:pPr>
        <w:tabs>
          <w:tab w:val="left" w:pos="360"/>
          <w:tab w:val="left" w:pos="720"/>
          <w:tab w:val="left" w:pos="1890"/>
          <w:tab w:val="left" w:pos="7344"/>
          <w:tab w:val="right" w:pos="9360"/>
          <w:tab w:val="right" w:pos="10656"/>
        </w:tabs>
        <w:ind w:left="450"/>
        <w:rPr>
          <w:sz w:val="22"/>
          <w:szCs w:val="22"/>
        </w:rPr>
      </w:pPr>
    </w:p>
    <w:p w:rsidR="00A054FE" w:rsidRPr="00B87C2C" w:rsidRDefault="00A054FE" w:rsidP="00CB2A6E">
      <w:pPr>
        <w:pStyle w:val="PlainText"/>
        <w:numPr>
          <w:ilvl w:val="0"/>
          <w:numId w:val="19"/>
        </w:numPr>
        <w:ind w:left="720"/>
        <w:jc w:val="both"/>
        <w:rPr>
          <w:rFonts w:ascii="Times New Roman" w:eastAsia="MS Mincho" w:hAnsi="Times New Roman"/>
          <w:sz w:val="22"/>
          <w:szCs w:val="22"/>
        </w:rPr>
      </w:pPr>
      <w:r w:rsidRPr="00B87C2C">
        <w:rPr>
          <w:rFonts w:ascii="Times New Roman" w:eastAsia="MS Mincho" w:hAnsi="Times New Roman"/>
          <w:sz w:val="22"/>
          <w:szCs w:val="22"/>
        </w:rPr>
        <w:lastRenderedPageBreak/>
        <w:t>Notwithstanding any other provision of the RFP, Bidders are hereby advised that this RFP is a solicitation of proposals only and is not to be construed as an offer to enter into any co</w:t>
      </w:r>
      <w:r w:rsidR="003416F8">
        <w:rPr>
          <w:rFonts w:ascii="Times New Roman" w:eastAsia="MS Mincho" w:hAnsi="Times New Roman"/>
          <w:sz w:val="22"/>
          <w:szCs w:val="22"/>
        </w:rPr>
        <w:t xml:space="preserve">ntract or agreement. Thus, </w:t>
      </w:r>
      <w:r w:rsidR="00B46F2F">
        <w:rPr>
          <w:rFonts w:ascii="Times New Roman" w:eastAsia="MS Mincho" w:hAnsi="Times New Roman"/>
          <w:sz w:val="22"/>
          <w:szCs w:val="22"/>
        </w:rPr>
        <w:t>UCI</w:t>
      </w:r>
      <w:r w:rsidR="00916FF5">
        <w:rPr>
          <w:rFonts w:ascii="Times New Roman" w:eastAsia="MS Mincho" w:hAnsi="Times New Roman"/>
          <w:sz w:val="22"/>
          <w:szCs w:val="22"/>
        </w:rPr>
        <w:t>H</w:t>
      </w:r>
      <w:r w:rsidRPr="00B87C2C">
        <w:rPr>
          <w:rFonts w:ascii="Times New Roman" w:eastAsia="MS Mincho" w:hAnsi="Times New Roman"/>
          <w:sz w:val="22"/>
          <w:szCs w:val="22"/>
        </w:rPr>
        <w:t xml:space="preserve"> reserves the unqualified right to reject any or all proposals for any reason. </w:t>
      </w:r>
    </w:p>
    <w:p w:rsidR="00A054FE" w:rsidRPr="00B87C2C" w:rsidRDefault="00A054FE" w:rsidP="003904E3">
      <w:pPr>
        <w:pStyle w:val="PlainText"/>
        <w:jc w:val="both"/>
        <w:rPr>
          <w:rFonts w:ascii="Times New Roman" w:eastAsia="MS Mincho" w:hAnsi="Times New Roman"/>
          <w:sz w:val="22"/>
          <w:szCs w:val="22"/>
        </w:rPr>
      </w:pPr>
    </w:p>
    <w:p w:rsidR="00A054FE" w:rsidRPr="00B87C2C" w:rsidRDefault="00B46F2F" w:rsidP="00CB2A6E">
      <w:pPr>
        <w:pStyle w:val="PlainText"/>
        <w:numPr>
          <w:ilvl w:val="0"/>
          <w:numId w:val="19"/>
        </w:numPr>
        <w:ind w:left="720"/>
        <w:jc w:val="both"/>
        <w:rPr>
          <w:rFonts w:ascii="Times New Roman" w:eastAsia="MS Mincho" w:hAnsi="Times New Roman"/>
          <w:sz w:val="22"/>
          <w:szCs w:val="22"/>
        </w:rPr>
      </w:pPr>
      <w:r>
        <w:rPr>
          <w:rFonts w:ascii="Times New Roman" w:eastAsia="MS Mincho" w:hAnsi="Times New Roman"/>
          <w:sz w:val="22"/>
          <w:szCs w:val="22"/>
        </w:rPr>
        <w:t>UCI</w:t>
      </w:r>
      <w:r w:rsidR="00916FF5">
        <w:rPr>
          <w:rFonts w:ascii="Times New Roman" w:eastAsia="MS Mincho" w:hAnsi="Times New Roman"/>
          <w:sz w:val="22"/>
          <w:szCs w:val="22"/>
        </w:rPr>
        <w:t>H</w:t>
      </w:r>
      <w:r w:rsidR="00A054FE" w:rsidRPr="00B87C2C">
        <w:rPr>
          <w:rFonts w:ascii="Times New Roman" w:eastAsia="MS Mincho" w:hAnsi="Times New Roman"/>
          <w:sz w:val="22"/>
          <w:szCs w:val="22"/>
        </w:rPr>
        <w:t xml:space="preserve"> shall have the unconditional and unqualified right to withdraw, cancel, or amend this RFP at any time. Bidders shall bear all costs associated with the preparation and furnishing</w:t>
      </w:r>
      <w:r w:rsidR="003416F8">
        <w:rPr>
          <w:rFonts w:ascii="Times New Roman" w:eastAsia="MS Mincho" w:hAnsi="Times New Roman"/>
          <w:sz w:val="22"/>
          <w:szCs w:val="22"/>
        </w:rPr>
        <w:t xml:space="preserve"> of responses to this RFP. </w:t>
      </w:r>
      <w:r>
        <w:rPr>
          <w:rFonts w:ascii="Times New Roman" w:eastAsia="MS Mincho" w:hAnsi="Times New Roman"/>
          <w:sz w:val="22"/>
          <w:szCs w:val="22"/>
        </w:rPr>
        <w:t>UCI</w:t>
      </w:r>
      <w:r w:rsidR="00916FF5">
        <w:rPr>
          <w:rFonts w:ascii="Times New Roman" w:eastAsia="MS Mincho" w:hAnsi="Times New Roman"/>
          <w:sz w:val="22"/>
          <w:szCs w:val="22"/>
        </w:rPr>
        <w:t>H</w:t>
      </w:r>
      <w:r w:rsidR="00A054FE" w:rsidRPr="00B87C2C">
        <w:rPr>
          <w:rFonts w:ascii="Times New Roman" w:eastAsia="MS Mincho" w:hAnsi="Times New Roman"/>
          <w:sz w:val="22"/>
          <w:szCs w:val="22"/>
        </w:rPr>
        <w:t>, in its sole discretion, reserves the right to determine whether any Bidder meets the minimum qualification standards, to determine whether a proposal is responsive, and to select a</w:t>
      </w:r>
      <w:r w:rsidR="00952B7B">
        <w:rPr>
          <w:rFonts w:ascii="Times New Roman" w:eastAsia="MS Mincho" w:hAnsi="Times New Roman"/>
          <w:sz w:val="22"/>
          <w:szCs w:val="22"/>
        </w:rPr>
        <w:t xml:space="preserve"> proposal which best serves the he</w:t>
      </w:r>
      <w:r w:rsidR="003416F8">
        <w:rPr>
          <w:rFonts w:ascii="Times New Roman" w:eastAsia="MS Mincho" w:hAnsi="Times New Roman"/>
          <w:sz w:val="22"/>
          <w:szCs w:val="22"/>
        </w:rPr>
        <w:t xml:space="preserve">alth </w:t>
      </w:r>
      <w:r w:rsidR="00E773A2">
        <w:rPr>
          <w:rFonts w:ascii="Times New Roman" w:eastAsia="MS Mincho" w:hAnsi="Times New Roman"/>
          <w:sz w:val="22"/>
          <w:szCs w:val="22"/>
        </w:rPr>
        <w:t>system’s objectives</w:t>
      </w:r>
      <w:r w:rsidR="003416F8">
        <w:rPr>
          <w:rFonts w:ascii="Times New Roman" w:eastAsia="MS Mincho" w:hAnsi="Times New Roman"/>
          <w:sz w:val="22"/>
          <w:szCs w:val="22"/>
        </w:rPr>
        <w:t xml:space="preserve">. </w:t>
      </w:r>
      <w:r>
        <w:rPr>
          <w:rFonts w:ascii="Times New Roman" w:eastAsia="MS Mincho" w:hAnsi="Times New Roman"/>
          <w:sz w:val="22"/>
          <w:szCs w:val="22"/>
        </w:rPr>
        <w:t>UCI</w:t>
      </w:r>
      <w:r w:rsidR="00916FF5">
        <w:rPr>
          <w:rFonts w:ascii="Times New Roman" w:eastAsia="MS Mincho" w:hAnsi="Times New Roman"/>
          <w:sz w:val="22"/>
          <w:szCs w:val="22"/>
        </w:rPr>
        <w:t>H</w:t>
      </w:r>
      <w:r w:rsidR="00A054FE" w:rsidRPr="00B87C2C">
        <w:rPr>
          <w:rFonts w:ascii="Times New Roman" w:eastAsia="MS Mincho" w:hAnsi="Times New Roman"/>
          <w:sz w:val="22"/>
          <w:szCs w:val="22"/>
        </w:rPr>
        <w:t xml:space="preserve"> reserves the right to negotiate a contract with the selected Bidder.</w:t>
      </w:r>
    </w:p>
    <w:p w:rsidR="00A054FE" w:rsidRPr="00B87C2C" w:rsidRDefault="00A054FE" w:rsidP="003904E3">
      <w:pPr>
        <w:pStyle w:val="PlainText"/>
        <w:ind w:left="270" w:hanging="270"/>
        <w:jc w:val="both"/>
        <w:rPr>
          <w:rFonts w:ascii="Times New Roman" w:eastAsia="MS Mincho" w:hAnsi="Times New Roman"/>
          <w:sz w:val="22"/>
          <w:szCs w:val="22"/>
        </w:rPr>
      </w:pPr>
    </w:p>
    <w:p w:rsidR="00A054FE" w:rsidRPr="00B87C2C" w:rsidRDefault="00A054FE" w:rsidP="00CB2A6E">
      <w:pPr>
        <w:pStyle w:val="PlainText"/>
        <w:numPr>
          <w:ilvl w:val="0"/>
          <w:numId w:val="19"/>
        </w:numPr>
        <w:ind w:left="720"/>
        <w:jc w:val="both"/>
        <w:rPr>
          <w:rFonts w:ascii="Times New Roman" w:eastAsia="MS Mincho" w:hAnsi="Times New Roman"/>
          <w:sz w:val="22"/>
          <w:szCs w:val="22"/>
        </w:rPr>
      </w:pPr>
      <w:r w:rsidRPr="00B87C2C">
        <w:rPr>
          <w:rFonts w:ascii="Times New Roman" w:eastAsia="MS Mincho" w:hAnsi="Times New Roman"/>
          <w:sz w:val="22"/>
          <w:szCs w:val="22"/>
        </w:rPr>
        <w:t>All proposals shall be firm for a period of 180 days following the proposal submission due date.</w:t>
      </w:r>
    </w:p>
    <w:p w:rsidR="00A054FE" w:rsidRPr="00B87C2C" w:rsidRDefault="00A054FE" w:rsidP="003904E3">
      <w:pPr>
        <w:pStyle w:val="PlainText"/>
        <w:ind w:left="270" w:hanging="270"/>
        <w:jc w:val="both"/>
        <w:rPr>
          <w:rFonts w:ascii="Times New Roman" w:eastAsia="MS Mincho" w:hAnsi="Times New Roman"/>
          <w:sz w:val="22"/>
          <w:szCs w:val="22"/>
        </w:rPr>
      </w:pPr>
    </w:p>
    <w:p w:rsidR="00A054FE" w:rsidRPr="00B87C2C" w:rsidRDefault="00A054FE" w:rsidP="00CB2A6E">
      <w:pPr>
        <w:pStyle w:val="PlainText"/>
        <w:numPr>
          <w:ilvl w:val="0"/>
          <w:numId w:val="19"/>
        </w:numPr>
        <w:ind w:left="720"/>
        <w:jc w:val="both"/>
        <w:rPr>
          <w:rFonts w:ascii="Times New Roman" w:eastAsia="MS Mincho" w:hAnsi="Times New Roman"/>
          <w:sz w:val="22"/>
          <w:szCs w:val="22"/>
        </w:rPr>
      </w:pPr>
      <w:r w:rsidRPr="00B87C2C">
        <w:rPr>
          <w:rFonts w:ascii="Times New Roman" w:eastAsia="MS Mincho" w:hAnsi="Times New Roman"/>
          <w:sz w:val="22"/>
          <w:szCs w:val="22"/>
        </w:rPr>
        <w:t>Responses to this RFP should be made according to the instructions contained herein. Failure to adhere to RFP instructions may be cause for reject</w:t>
      </w:r>
      <w:r w:rsidR="00C42FC3">
        <w:rPr>
          <w:rFonts w:ascii="Times New Roman" w:eastAsia="MS Mincho" w:hAnsi="Times New Roman"/>
          <w:sz w:val="22"/>
          <w:szCs w:val="22"/>
        </w:rPr>
        <w:t>ion of the proposal. A proposal</w:t>
      </w:r>
      <w:r w:rsidRPr="00B87C2C">
        <w:rPr>
          <w:rFonts w:ascii="Times New Roman" w:eastAsia="MS Mincho" w:hAnsi="Times New Roman"/>
          <w:sz w:val="22"/>
          <w:szCs w:val="22"/>
        </w:rPr>
        <w:t xml:space="preserve"> which contains conditions or limitations set up by the </w:t>
      </w:r>
      <w:r w:rsidR="00E9133A" w:rsidRPr="00B87C2C">
        <w:rPr>
          <w:rFonts w:ascii="Times New Roman" w:eastAsia="MS Mincho" w:hAnsi="Times New Roman"/>
          <w:sz w:val="22"/>
          <w:szCs w:val="22"/>
        </w:rPr>
        <w:t>Bidder</w:t>
      </w:r>
      <w:r w:rsidRPr="00B87C2C">
        <w:rPr>
          <w:rFonts w:ascii="Times New Roman" w:eastAsia="MS Mincho" w:hAnsi="Times New Roman"/>
          <w:sz w:val="22"/>
          <w:szCs w:val="22"/>
        </w:rPr>
        <w:t xml:space="preserve"> may be deemed irregular and subsequently rejected by </w:t>
      </w:r>
      <w:r w:rsidR="00B46F2F">
        <w:rPr>
          <w:rFonts w:ascii="Times New Roman" w:eastAsia="MS Mincho" w:hAnsi="Times New Roman"/>
          <w:sz w:val="22"/>
          <w:szCs w:val="22"/>
        </w:rPr>
        <w:t>UCI</w:t>
      </w:r>
      <w:r w:rsidR="00916FF5">
        <w:rPr>
          <w:rFonts w:ascii="Times New Roman" w:eastAsia="MS Mincho" w:hAnsi="Times New Roman"/>
          <w:sz w:val="22"/>
          <w:szCs w:val="22"/>
        </w:rPr>
        <w:t>H</w:t>
      </w:r>
      <w:r w:rsidRPr="00B87C2C">
        <w:rPr>
          <w:rFonts w:ascii="Times New Roman" w:eastAsia="MS Mincho" w:hAnsi="Times New Roman"/>
          <w:sz w:val="22"/>
          <w:szCs w:val="22"/>
        </w:rPr>
        <w:t>.</w:t>
      </w:r>
      <w:r w:rsidR="003416F8">
        <w:rPr>
          <w:rFonts w:ascii="Times New Roman" w:eastAsia="MS Mincho" w:hAnsi="Times New Roman"/>
          <w:sz w:val="22"/>
          <w:szCs w:val="22"/>
        </w:rPr>
        <w:t xml:space="preserve">  There is no right to appeal.</w:t>
      </w:r>
    </w:p>
    <w:p w:rsidR="00A054FE" w:rsidRPr="00B87C2C" w:rsidRDefault="00A054FE" w:rsidP="003904E3">
      <w:pPr>
        <w:pStyle w:val="PlainText"/>
        <w:ind w:left="270" w:hanging="270"/>
        <w:jc w:val="both"/>
        <w:rPr>
          <w:rFonts w:ascii="Times New Roman" w:eastAsia="MS Mincho" w:hAnsi="Times New Roman"/>
          <w:sz w:val="22"/>
          <w:szCs w:val="22"/>
        </w:rPr>
      </w:pPr>
    </w:p>
    <w:p w:rsidR="00A054FE" w:rsidRPr="00B87C2C" w:rsidRDefault="00A054FE" w:rsidP="00CB2A6E">
      <w:pPr>
        <w:pStyle w:val="PlainText"/>
        <w:numPr>
          <w:ilvl w:val="0"/>
          <w:numId w:val="19"/>
        </w:numPr>
        <w:ind w:left="720"/>
        <w:jc w:val="both"/>
        <w:rPr>
          <w:rFonts w:ascii="Times New Roman" w:eastAsia="MS Mincho" w:hAnsi="Times New Roman"/>
          <w:sz w:val="22"/>
          <w:szCs w:val="22"/>
        </w:rPr>
      </w:pPr>
      <w:r w:rsidRPr="00B87C2C">
        <w:rPr>
          <w:rFonts w:ascii="Times New Roman" w:eastAsia="MS Mincho" w:hAnsi="Times New Roman"/>
          <w:sz w:val="22"/>
          <w:szCs w:val="22"/>
        </w:rPr>
        <w:t xml:space="preserve">False, incomplete, or unresponsive statements in the proposal response may be cause for its rejection. The evaluation and determination of the fulfillment of the RFP requirements will be </w:t>
      </w:r>
      <w:r w:rsidR="00B46F2F">
        <w:rPr>
          <w:rFonts w:ascii="Times New Roman" w:eastAsia="MS Mincho" w:hAnsi="Times New Roman"/>
          <w:sz w:val="22"/>
          <w:szCs w:val="22"/>
        </w:rPr>
        <w:t>UCI</w:t>
      </w:r>
      <w:r w:rsidR="00916FF5">
        <w:rPr>
          <w:rFonts w:ascii="Times New Roman" w:eastAsia="MS Mincho" w:hAnsi="Times New Roman"/>
          <w:sz w:val="22"/>
          <w:szCs w:val="22"/>
        </w:rPr>
        <w:t>H</w:t>
      </w:r>
      <w:r w:rsidRPr="00B87C2C">
        <w:rPr>
          <w:rFonts w:ascii="Times New Roman" w:eastAsia="MS Mincho" w:hAnsi="Times New Roman"/>
          <w:sz w:val="22"/>
          <w:szCs w:val="22"/>
        </w:rPr>
        <w:t>'s responsibility and its judgment shall be final.</w:t>
      </w:r>
      <w:r w:rsidR="003416F8">
        <w:rPr>
          <w:rFonts w:ascii="Times New Roman" w:eastAsia="MS Mincho" w:hAnsi="Times New Roman"/>
          <w:sz w:val="22"/>
          <w:szCs w:val="22"/>
        </w:rPr>
        <w:t xml:space="preserve">  There is no right to appeal.</w:t>
      </w:r>
    </w:p>
    <w:p w:rsidR="00A054FE" w:rsidRPr="00B87C2C" w:rsidRDefault="00A054FE" w:rsidP="003904E3">
      <w:pPr>
        <w:pStyle w:val="PlainText"/>
        <w:ind w:left="270" w:hanging="270"/>
        <w:jc w:val="both"/>
        <w:rPr>
          <w:rFonts w:ascii="Times New Roman" w:eastAsia="MS Mincho" w:hAnsi="Times New Roman"/>
          <w:sz w:val="22"/>
          <w:szCs w:val="22"/>
        </w:rPr>
      </w:pPr>
    </w:p>
    <w:p w:rsidR="00473981" w:rsidRDefault="00B46F2F" w:rsidP="006939BE">
      <w:pPr>
        <w:pStyle w:val="PlainText"/>
        <w:numPr>
          <w:ilvl w:val="0"/>
          <w:numId w:val="2"/>
        </w:numPr>
        <w:jc w:val="both"/>
        <w:rPr>
          <w:rFonts w:ascii="Times New Roman" w:eastAsia="MS Mincho" w:hAnsi="Times New Roman"/>
          <w:sz w:val="22"/>
          <w:szCs w:val="22"/>
        </w:rPr>
      </w:pPr>
      <w:r>
        <w:rPr>
          <w:rFonts w:ascii="Times New Roman" w:eastAsia="MS Mincho" w:hAnsi="Times New Roman"/>
          <w:sz w:val="22"/>
          <w:szCs w:val="22"/>
        </w:rPr>
        <w:t>UCI</w:t>
      </w:r>
      <w:r w:rsidR="00916FF5">
        <w:rPr>
          <w:rFonts w:ascii="Times New Roman" w:eastAsia="MS Mincho" w:hAnsi="Times New Roman"/>
          <w:sz w:val="22"/>
          <w:szCs w:val="22"/>
        </w:rPr>
        <w:t>H</w:t>
      </w:r>
      <w:r w:rsidR="00A054FE" w:rsidRPr="00B87C2C">
        <w:rPr>
          <w:rFonts w:ascii="Times New Roman" w:eastAsia="MS Mincho" w:hAnsi="Times New Roman"/>
          <w:sz w:val="22"/>
          <w:szCs w:val="22"/>
        </w:rPr>
        <w:t xml:space="preserve"> reserves the right to interpret or change any provision of this RFP at any time prior to the proposal submission date. Such interpretation or change shall be in the form of a written addendum to this RFP. Such addendum will become part of this RFP and any resultant contract. Such addendum shall be made available to each company that has received an RFP. Should such addendum require additional information not previously requested, a Bidder's failure to address the requirements of such addendum in the proposal response might result in the proposal not being considered.</w:t>
      </w:r>
      <w:r w:rsidR="00A054FE" w:rsidRPr="00B87C2C">
        <w:rPr>
          <w:rFonts w:ascii="Times New Roman" w:eastAsia="MS Mincho" w:hAnsi="Times New Roman"/>
          <w:sz w:val="22"/>
          <w:szCs w:val="22"/>
        </w:rPr>
        <w:cr/>
      </w:r>
      <w:r w:rsidR="00A054FE" w:rsidRPr="00B87C2C">
        <w:rPr>
          <w:rFonts w:ascii="Times New Roman" w:eastAsia="MS Mincho" w:hAnsi="Times New Roman"/>
          <w:sz w:val="22"/>
          <w:szCs w:val="22"/>
        </w:rPr>
        <w:cr/>
      </w:r>
      <w:r>
        <w:rPr>
          <w:rFonts w:ascii="Times New Roman" w:eastAsia="MS Mincho" w:hAnsi="Times New Roman"/>
          <w:sz w:val="22"/>
          <w:szCs w:val="22"/>
        </w:rPr>
        <w:t>UCI</w:t>
      </w:r>
      <w:r w:rsidR="00916FF5">
        <w:rPr>
          <w:rFonts w:ascii="Times New Roman" w:eastAsia="MS Mincho" w:hAnsi="Times New Roman"/>
          <w:sz w:val="22"/>
          <w:szCs w:val="22"/>
        </w:rPr>
        <w:t>H</w:t>
      </w:r>
      <w:r w:rsidR="00A054FE" w:rsidRPr="00B87C2C">
        <w:rPr>
          <w:rFonts w:ascii="Times New Roman" w:eastAsia="MS Mincho" w:hAnsi="Times New Roman"/>
          <w:sz w:val="22"/>
          <w:szCs w:val="22"/>
        </w:rPr>
        <w:t xml:space="preserve"> has, at its sole discretion, the unconditional and unqualified right to determine that a time extension is required for submission of proposals, in which case, a written RFP addendum issued by </w:t>
      </w:r>
      <w:r>
        <w:rPr>
          <w:rFonts w:ascii="Times New Roman" w:eastAsia="MS Mincho" w:hAnsi="Times New Roman"/>
          <w:sz w:val="22"/>
          <w:szCs w:val="22"/>
        </w:rPr>
        <w:t>UCI</w:t>
      </w:r>
      <w:r w:rsidR="00916FF5">
        <w:rPr>
          <w:rFonts w:ascii="Times New Roman" w:eastAsia="MS Mincho" w:hAnsi="Times New Roman"/>
          <w:sz w:val="22"/>
          <w:szCs w:val="22"/>
        </w:rPr>
        <w:t>H</w:t>
      </w:r>
      <w:r w:rsidR="00A054FE" w:rsidRPr="00B87C2C">
        <w:rPr>
          <w:rFonts w:ascii="Times New Roman" w:eastAsia="MS Mincho" w:hAnsi="Times New Roman"/>
          <w:sz w:val="22"/>
          <w:szCs w:val="22"/>
        </w:rPr>
        <w:t xml:space="preserve"> shall indicate </w:t>
      </w:r>
    </w:p>
    <w:p w:rsidR="006B54F9" w:rsidRPr="00473981" w:rsidRDefault="00A054FE" w:rsidP="00473981">
      <w:pPr>
        <w:pStyle w:val="PlainText"/>
        <w:ind w:left="720"/>
        <w:jc w:val="both"/>
        <w:rPr>
          <w:rFonts w:ascii="Times New Roman" w:eastAsia="MS Mincho" w:hAnsi="Times New Roman"/>
          <w:sz w:val="22"/>
          <w:szCs w:val="22"/>
        </w:rPr>
      </w:pPr>
      <w:r w:rsidRPr="00473981">
        <w:rPr>
          <w:rFonts w:ascii="Times New Roman" w:eastAsia="MS Mincho" w:hAnsi="Times New Roman"/>
          <w:sz w:val="22"/>
          <w:szCs w:val="22"/>
        </w:rPr>
        <w:t>the new submission date for proposals</w:t>
      </w:r>
      <w:r w:rsidR="006B54F9" w:rsidRPr="00473981">
        <w:rPr>
          <w:rFonts w:ascii="Times New Roman" w:eastAsia="MS Mincho" w:hAnsi="Times New Roman"/>
          <w:sz w:val="22"/>
          <w:szCs w:val="22"/>
        </w:rPr>
        <w:t xml:space="preserve">.  This action may be taken by </w:t>
      </w:r>
      <w:r w:rsidR="00B46F2F" w:rsidRPr="00473981">
        <w:rPr>
          <w:rFonts w:ascii="Times New Roman" w:eastAsia="MS Mincho" w:hAnsi="Times New Roman"/>
          <w:sz w:val="22"/>
          <w:szCs w:val="22"/>
        </w:rPr>
        <w:t>UCI</w:t>
      </w:r>
      <w:r w:rsidR="006B54F9" w:rsidRPr="00473981">
        <w:rPr>
          <w:rFonts w:ascii="Times New Roman" w:eastAsia="MS Mincho" w:hAnsi="Times New Roman"/>
          <w:sz w:val="22"/>
          <w:szCs w:val="22"/>
        </w:rPr>
        <w:t>H up to and until it has formally awarded the contract.</w:t>
      </w:r>
    </w:p>
    <w:p w:rsidR="00A054FE" w:rsidRPr="00B87C2C" w:rsidRDefault="00A054FE" w:rsidP="006B54F9">
      <w:pPr>
        <w:pStyle w:val="PlainText"/>
        <w:ind w:left="720"/>
        <w:jc w:val="both"/>
        <w:rPr>
          <w:rFonts w:ascii="Times New Roman" w:eastAsia="MS Mincho" w:hAnsi="Times New Roman"/>
          <w:sz w:val="22"/>
          <w:szCs w:val="22"/>
        </w:rPr>
      </w:pPr>
      <w:r w:rsidRPr="00B87C2C">
        <w:rPr>
          <w:rFonts w:ascii="Times New Roman" w:eastAsia="MS Mincho" w:hAnsi="Times New Roman"/>
          <w:sz w:val="22"/>
          <w:szCs w:val="22"/>
        </w:rPr>
        <w:cr/>
        <w:t>Prior to the final submission date, any Bidder may retrieve their proposal to make additions or alterations. Such retrieval, however, shall not extend the final submission date.</w:t>
      </w:r>
      <w:r w:rsidRPr="00B87C2C">
        <w:rPr>
          <w:rFonts w:ascii="Times New Roman" w:eastAsia="MS Mincho" w:hAnsi="Times New Roman"/>
          <w:sz w:val="22"/>
          <w:szCs w:val="22"/>
        </w:rPr>
        <w:cr/>
      </w:r>
      <w:r w:rsidRPr="00B87C2C">
        <w:rPr>
          <w:rFonts w:ascii="Times New Roman" w:eastAsia="MS Mincho" w:hAnsi="Times New Roman"/>
          <w:sz w:val="22"/>
          <w:szCs w:val="22"/>
        </w:rPr>
        <w:cr/>
        <w:t>Bidders wishing to submit proposals in response to this request do so entirely at their own expense, and submission of a proposal indicates acceptance of the conditions contained in the RFP unless clearly and specifically noted otherwise.</w:t>
      </w:r>
      <w:r w:rsidRPr="00B87C2C">
        <w:rPr>
          <w:rFonts w:ascii="Times New Roman" w:eastAsia="MS Mincho" w:hAnsi="Times New Roman"/>
          <w:sz w:val="22"/>
          <w:szCs w:val="22"/>
        </w:rPr>
        <w:cr/>
      </w:r>
    </w:p>
    <w:p w:rsidR="005A25F2" w:rsidRDefault="00A054FE" w:rsidP="006939BE">
      <w:pPr>
        <w:pStyle w:val="PlainText"/>
        <w:numPr>
          <w:ilvl w:val="0"/>
          <w:numId w:val="2"/>
        </w:numPr>
        <w:tabs>
          <w:tab w:val="num" w:pos="270"/>
        </w:tabs>
        <w:jc w:val="both"/>
        <w:rPr>
          <w:rFonts w:ascii="Times New Roman" w:eastAsia="MS Mincho" w:hAnsi="Times New Roman"/>
          <w:sz w:val="22"/>
          <w:szCs w:val="22"/>
        </w:rPr>
      </w:pPr>
      <w:r w:rsidRPr="00B87C2C">
        <w:rPr>
          <w:rFonts w:ascii="Times New Roman" w:eastAsia="MS Mincho" w:hAnsi="Times New Roman"/>
          <w:sz w:val="22"/>
          <w:szCs w:val="22"/>
        </w:rPr>
        <w:t xml:space="preserve">PUBLIC INFORMATION AND TRADE SECRETS--The California Public Records Act limits </w:t>
      </w:r>
      <w:r w:rsidR="00B46F2F">
        <w:rPr>
          <w:rFonts w:ascii="Times New Roman" w:eastAsia="MS Mincho" w:hAnsi="Times New Roman"/>
          <w:sz w:val="22"/>
          <w:szCs w:val="22"/>
        </w:rPr>
        <w:t>UCI</w:t>
      </w:r>
      <w:r w:rsidR="00916FF5">
        <w:rPr>
          <w:rFonts w:ascii="Times New Roman" w:eastAsia="MS Mincho" w:hAnsi="Times New Roman"/>
          <w:sz w:val="22"/>
          <w:szCs w:val="22"/>
        </w:rPr>
        <w:t>H</w:t>
      </w:r>
      <w:r w:rsidRPr="00B87C2C">
        <w:rPr>
          <w:rFonts w:ascii="Times New Roman" w:eastAsia="MS Mincho" w:hAnsi="Times New Roman"/>
          <w:sz w:val="22"/>
          <w:szCs w:val="22"/>
        </w:rPr>
        <w:t xml:space="preserve">'s ability to withhold pre-qualification and bid data to trade secrets or records, the disclosure of which is exempt or prohibited pursuant to federal or state law. If a submittal contains any trade secrets that Bidder does not want disclosed to the public or used by </w:t>
      </w:r>
      <w:r w:rsidR="00B46F2F">
        <w:rPr>
          <w:rFonts w:ascii="Times New Roman" w:eastAsia="MS Mincho" w:hAnsi="Times New Roman"/>
          <w:sz w:val="22"/>
          <w:szCs w:val="22"/>
        </w:rPr>
        <w:t>UCI</w:t>
      </w:r>
      <w:r w:rsidR="00916FF5">
        <w:rPr>
          <w:rFonts w:ascii="Times New Roman" w:eastAsia="MS Mincho" w:hAnsi="Times New Roman"/>
          <w:sz w:val="22"/>
          <w:szCs w:val="22"/>
        </w:rPr>
        <w:t>H</w:t>
      </w:r>
      <w:r w:rsidRPr="00B87C2C">
        <w:rPr>
          <w:rFonts w:ascii="Times New Roman" w:eastAsia="MS Mincho" w:hAnsi="Times New Roman"/>
          <w:sz w:val="22"/>
          <w:szCs w:val="22"/>
        </w:rPr>
        <w:t xml:space="preserve"> for any purpose other than evaluation of the Bidder's eligibility, each sheet of such information must be marked with the designation "Confidential." </w:t>
      </w:r>
      <w:r w:rsidR="00B46F2F">
        <w:rPr>
          <w:rFonts w:ascii="Times New Roman" w:eastAsia="MS Mincho" w:hAnsi="Times New Roman"/>
          <w:sz w:val="22"/>
          <w:szCs w:val="22"/>
        </w:rPr>
        <w:t>UCI</w:t>
      </w:r>
      <w:r w:rsidR="00916FF5">
        <w:rPr>
          <w:rFonts w:ascii="Times New Roman" w:eastAsia="MS Mincho" w:hAnsi="Times New Roman"/>
          <w:sz w:val="22"/>
          <w:szCs w:val="22"/>
        </w:rPr>
        <w:t>H</w:t>
      </w:r>
      <w:r w:rsidRPr="00B87C2C">
        <w:rPr>
          <w:rFonts w:ascii="Times New Roman" w:eastAsia="MS Mincho" w:hAnsi="Times New Roman"/>
          <w:sz w:val="22"/>
          <w:szCs w:val="22"/>
        </w:rPr>
        <w:t xml:space="preserve"> will notify the Bidder</w:t>
      </w:r>
      <w:r w:rsidR="003416F8">
        <w:rPr>
          <w:rFonts w:ascii="Times New Roman" w:eastAsia="MS Mincho" w:hAnsi="Times New Roman"/>
          <w:sz w:val="22"/>
          <w:szCs w:val="22"/>
        </w:rPr>
        <w:t xml:space="preserve"> of</w:t>
      </w:r>
      <w:r w:rsidRPr="00B87C2C">
        <w:rPr>
          <w:rFonts w:ascii="Times New Roman" w:eastAsia="MS Mincho" w:hAnsi="Times New Roman"/>
          <w:sz w:val="22"/>
          <w:szCs w:val="22"/>
        </w:rPr>
        <w:t xml:space="preserve"> any request, by another party, to inspect such confidential information. Bidder will have </w:t>
      </w:r>
    </w:p>
    <w:p w:rsidR="005A25F2" w:rsidRDefault="005A25F2" w:rsidP="005A25F2">
      <w:pPr>
        <w:pStyle w:val="PlainText"/>
        <w:ind w:left="720"/>
        <w:jc w:val="both"/>
        <w:rPr>
          <w:rFonts w:ascii="Times New Roman" w:eastAsia="MS Mincho" w:hAnsi="Times New Roman"/>
          <w:sz w:val="22"/>
          <w:szCs w:val="22"/>
        </w:rPr>
      </w:pPr>
    </w:p>
    <w:p w:rsidR="00A054FE" w:rsidRPr="00B87C2C" w:rsidRDefault="00A054FE" w:rsidP="005A25F2">
      <w:pPr>
        <w:pStyle w:val="PlainText"/>
        <w:ind w:left="720"/>
        <w:jc w:val="both"/>
        <w:rPr>
          <w:rFonts w:ascii="Times New Roman" w:eastAsia="MS Mincho" w:hAnsi="Times New Roman"/>
          <w:sz w:val="22"/>
          <w:szCs w:val="22"/>
        </w:rPr>
      </w:pPr>
      <w:r w:rsidRPr="00B87C2C">
        <w:rPr>
          <w:rFonts w:ascii="Times New Roman" w:eastAsia="MS Mincho" w:hAnsi="Times New Roman"/>
          <w:sz w:val="22"/>
          <w:szCs w:val="22"/>
        </w:rPr>
        <w:t>an opportunity to establish that such information is exempt from inspection in any proceeding to compel inspection.</w:t>
      </w:r>
    </w:p>
    <w:p w:rsidR="00A054FE" w:rsidRPr="00B87C2C" w:rsidRDefault="00A054FE" w:rsidP="003904E3">
      <w:pPr>
        <w:pStyle w:val="PlainText"/>
        <w:ind w:left="270" w:hanging="270"/>
        <w:jc w:val="both"/>
        <w:rPr>
          <w:rFonts w:ascii="Times New Roman" w:eastAsia="MS Mincho" w:hAnsi="Times New Roman"/>
          <w:sz w:val="22"/>
          <w:szCs w:val="22"/>
        </w:rPr>
      </w:pPr>
    </w:p>
    <w:p w:rsidR="00A054FE" w:rsidRPr="00B87C2C" w:rsidRDefault="00A054FE" w:rsidP="006939BE">
      <w:pPr>
        <w:pStyle w:val="PlainText"/>
        <w:numPr>
          <w:ilvl w:val="0"/>
          <w:numId w:val="2"/>
        </w:numPr>
        <w:jc w:val="both"/>
        <w:rPr>
          <w:rFonts w:ascii="Times New Roman" w:hAnsi="Times New Roman"/>
          <w:sz w:val="22"/>
          <w:szCs w:val="22"/>
        </w:rPr>
      </w:pPr>
      <w:r w:rsidRPr="00B87C2C">
        <w:rPr>
          <w:rFonts w:ascii="Times New Roman" w:eastAsia="MS Mincho" w:hAnsi="Times New Roman"/>
          <w:sz w:val="22"/>
          <w:szCs w:val="22"/>
        </w:rPr>
        <w:lastRenderedPageBreak/>
        <w:t xml:space="preserve">All computer programs and data made available by </w:t>
      </w:r>
      <w:r w:rsidR="00B46F2F">
        <w:rPr>
          <w:rFonts w:ascii="Times New Roman" w:eastAsia="MS Mincho" w:hAnsi="Times New Roman"/>
          <w:sz w:val="22"/>
          <w:szCs w:val="22"/>
        </w:rPr>
        <w:t>UCI</w:t>
      </w:r>
      <w:r w:rsidR="00916FF5">
        <w:rPr>
          <w:rFonts w:ascii="Times New Roman" w:eastAsia="MS Mincho" w:hAnsi="Times New Roman"/>
          <w:sz w:val="22"/>
          <w:szCs w:val="22"/>
        </w:rPr>
        <w:t>H</w:t>
      </w:r>
      <w:r w:rsidRPr="00B87C2C">
        <w:rPr>
          <w:rFonts w:ascii="Times New Roman" w:eastAsia="MS Mincho" w:hAnsi="Times New Roman"/>
          <w:sz w:val="22"/>
          <w:szCs w:val="22"/>
        </w:rPr>
        <w:t xml:space="preserve"> to Bidders hereunder shall remain the property of the </w:t>
      </w:r>
      <w:r w:rsidR="00B46F2F">
        <w:rPr>
          <w:rFonts w:ascii="Times New Roman" w:eastAsia="MS Mincho" w:hAnsi="Times New Roman"/>
          <w:sz w:val="22"/>
          <w:szCs w:val="22"/>
        </w:rPr>
        <w:t>UCI</w:t>
      </w:r>
      <w:r w:rsidR="00916FF5">
        <w:rPr>
          <w:rFonts w:ascii="Times New Roman" w:eastAsia="MS Mincho" w:hAnsi="Times New Roman"/>
          <w:sz w:val="22"/>
          <w:szCs w:val="22"/>
        </w:rPr>
        <w:t>H</w:t>
      </w:r>
      <w:r w:rsidRPr="00B87C2C">
        <w:rPr>
          <w:rFonts w:ascii="Times New Roman" w:eastAsia="MS Mincho" w:hAnsi="Times New Roman"/>
          <w:sz w:val="22"/>
          <w:szCs w:val="22"/>
        </w:rPr>
        <w:t xml:space="preserve"> and shall be maintained, used, and disseminated in accordance with the California Information Practices Act of l911, Civil code Sections 1798 through 1798.76, and the California Public Records Act, Government Code Section 6250 through 6260. All listings and all copies of listings that reveal names or identification numbers of individuals (i.e., employees, patients, etc.) shall be destroyed or returned to </w:t>
      </w:r>
      <w:r w:rsidR="00B46F2F">
        <w:rPr>
          <w:rFonts w:ascii="Times New Roman" w:eastAsia="MS Mincho" w:hAnsi="Times New Roman"/>
          <w:sz w:val="22"/>
          <w:szCs w:val="22"/>
        </w:rPr>
        <w:t>UCI</w:t>
      </w:r>
      <w:r w:rsidR="00916FF5">
        <w:rPr>
          <w:rFonts w:ascii="Times New Roman" w:eastAsia="MS Mincho" w:hAnsi="Times New Roman"/>
          <w:sz w:val="22"/>
          <w:szCs w:val="22"/>
        </w:rPr>
        <w:t>H</w:t>
      </w:r>
      <w:r w:rsidRPr="00B87C2C">
        <w:rPr>
          <w:rFonts w:ascii="Times New Roman" w:eastAsia="MS Mincho" w:hAnsi="Times New Roman"/>
          <w:sz w:val="22"/>
          <w:szCs w:val="22"/>
        </w:rPr>
        <w:t>.</w:t>
      </w:r>
    </w:p>
    <w:p w:rsidR="00A054FE" w:rsidRPr="00B87C2C" w:rsidRDefault="00A054FE" w:rsidP="003904E3">
      <w:pPr>
        <w:pStyle w:val="PlainText"/>
        <w:ind w:left="270"/>
        <w:jc w:val="both"/>
        <w:rPr>
          <w:rFonts w:ascii="Times New Roman" w:eastAsia="MS Mincho" w:hAnsi="Times New Roman"/>
          <w:sz w:val="22"/>
          <w:szCs w:val="22"/>
        </w:rPr>
      </w:pPr>
    </w:p>
    <w:p w:rsidR="007D017F" w:rsidRPr="007D017F" w:rsidRDefault="00A054FE" w:rsidP="006939BE">
      <w:pPr>
        <w:pStyle w:val="ListParagraph"/>
        <w:numPr>
          <w:ilvl w:val="0"/>
          <w:numId w:val="2"/>
        </w:numPr>
        <w:tabs>
          <w:tab w:val="left" w:pos="720"/>
          <w:tab w:val="left" w:pos="7344"/>
          <w:tab w:val="right" w:pos="9360"/>
          <w:tab w:val="right" w:pos="10656"/>
        </w:tabs>
        <w:jc w:val="both"/>
        <w:rPr>
          <w:rFonts w:ascii="Times New Roman" w:hAnsi="Times New Roman"/>
        </w:rPr>
      </w:pPr>
      <w:r w:rsidRPr="007D017F">
        <w:rPr>
          <w:rFonts w:ascii="Times New Roman" w:hAnsi="Times New Roman"/>
        </w:rPr>
        <w:t xml:space="preserve">Bidders may not distribute any announcement or news release regarding this RFP project without written approval by the University of California </w:t>
      </w:r>
      <w:r w:rsidR="00937E09">
        <w:rPr>
          <w:rFonts w:ascii="Times New Roman" w:hAnsi="Times New Roman"/>
        </w:rPr>
        <w:t>Irvine</w:t>
      </w:r>
      <w:r w:rsidRPr="007D017F">
        <w:rPr>
          <w:rFonts w:ascii="Times New Roman" w:hAnsi="Times New Roman"/>
        </w:rPr>
        <w:t xml:space="preserve"> Health. Any materials to be provided to regulatory agencies, other entities, or to the public shall be submitted to the </w:t>
      </w:r>
      <w:r w:rsidR="00B46F2F">
        <w:rPr>
          <w:rFonts w:ascii="Times New Roman" w:hAnsi="Times New Roman"/>
        </w:rPr>
        <w:t>UCI</w:t>
      </w:r>
      <w:r w:rsidR="00916FF5">
        <w:rPr>
          <w:rFonts w:ascii="Times New Roman" w:hAnsi="Times New Roman"/>
        </w:rPr>
        <w:t>H</w:t>
      </w:r>
      <w:r w:rsidRPr="007D017F">
        <w:rPr>
          <w:rFonts w:ascii="Times New Roman" w:hAnsi="Times New Roman"/>
        </w:rPr>
        <w:t xml:space="preserve"> for review and distribution unless otherwise dire</w:t>
      </w:r>
      <w:r w:rsidR="007D017F" w:rsidRPr="007D017F">
        <w:rPr>
          <w:rFonts w:ascii="Times New Roman" w:hAnsi="Times New Roman"/>
        </w:rPr>
        <w:t xml:space="preserve">cted by a </w:t>
      </w:r>
      <w:r w:rsidR="00B46F2F">
        <w:rPr>
          <w:rFonts w:ascii="Times New Roman" w:hAnsi="Times New Roman"/>
        </w:rPr>
        <w:t>UCI</w:t>
      </w:r>
      <w:r w:rsidR="00916FF5">
        <w:rPr>
          <w:rFonts w:ascii="Times New Roman" w:hAnsi="Times New Roman"/>
        </w:rPr>
        <w:t>H</w:t>
      </w:r>
      <w:r w:rsidR="007D017F" w:rsidRPr="007D017F">
        <w:rPr>
          <w:rFonts w:ascii="Times New Roman" w:hAnsi="Times New Roman"/>
        </w:rPr>
        <w:t xml:space="preserve"> representative.</w:t>
      </w:r>
    </w:p>
    <w:p w:rsidR="007D017F" w:rsidRPr="002024CB" w:rsidRDefault="007D017F" w:rsidP="003904E3">
      <w:pPr>
        <w:pStyle w:val="ListParagraph"/>
        <w:jc w:val="both"/>
        <w:rPr>
          <w:rFonts w:ascii="Times New Roman" w:hAnsi="Times New Roman"/>
        </w:rPr>
      </w:pPr>
    </w:p>
    <w:p w:rsidR="00BD39B0" w:rsidRDefault="00A054FE" w:rsidP="00BD39B0">
      <w:pPr>
        <w:pStyle w:val="ListParagraph"/>
        <w:numPr>
          <w:ilvl w:val="0"/>
          <w:numId w:val="2"/>
        </w:numPr>
        <w:tabs>
          <w:tab w:val="left" w:pos="720"/>
          <w:tab w:val="left" w:pos="7344"/>
          <w:tab w:val="right" w:pos="9360"/>
          <w:tab w:val="right" w:pos="10656"/>
        </w:tabs>
        <w:spacing w:line="240" w:lineRule="auto"/>
        <w:jc w:val="both"/>
        <w:rPr>
          <w:rFonts w:ascii="Times New Roman" w:hAnsi="Times New Roman"/>
        </w:rPr>
      </w:pPr>
      <w:r w:rsidRPr="002024CB">
        <w:rPr>
          <w:rFonts w:ascii="Times New Roman" w:hAnsi="Times New Roman"/>
        </w:rPr>
        <w:t xml:space="preserve"> All agreements resulting from this RFP shall be construed and enforced in accordance with the laws of the State of California.</w:t>
      </w:r>
    </w:p>
    <w:p w:rsidR="00BD39B0" w:rsidRPr="00BD39B0" w:rsidRDefault="00BD39B0" w:rsidP="00BD39B0">
      <w:pPr>
        <w:tabs>
          <w:tab w:val="left" w:pos="720"/>
          <w:tab w:val="left" w:pos="7344"/>
          <w:tab w:val="right" w:pos="9360"/>
          <w:tab w:val="right" w:pos="10656"/>
        </w:tabs>
        <w:jc w:val="both"/>
      </w:pPr>
    </w:p>
    <w:p w:rsidR="00516802" w:rsidRDefault="00516802" w:rsidP="00BD39B0">
      <w:pPr>
        <w:pStyle w:val="ListParagraph"/>
        <w:numPr>
          <w:ilvl w:val="0"/>
          <w:numId w:val="2"/>
        </w:numPr>
        <w:tabs>
          <w:tab w:val="left" w:pos="270"/>
          <w:tab w:val="left" w:pos="2016"/>
          <w:tab w:val="left" w:pos="7344"/>
          <w:tab w:val="right" w:pos="9360"/>
          <w:tab w:val="right" w:pos="10656"/>
        </w:tabs>
        <w:spacing w:line="240" w:lineRule="auto"/>
        <w:jc w:val="both"/>
        <w:rPr>
          <w:rFonts w:ascii="Times New Roman" w:hAnsi="Times New Roman"/>
        </w:rPr>
      </w:pPr>
      <w:r w:rsidRPr="002024CB">
        <w:rPr>
          <w:rFonts w:ascii="Times New Roman" w:hAnsi="Times New Roman"/>
        </w:rPr>
        <w:t>Piggyback: The Univer</w:t>
      </w:r>
      <w:r w:rsidR="00EE5C5F">
        <w:rPr>
          <w:rFonts w:ascii="Times New Roman" w:hAnsi="Times New Roman"/>
        </w:rPr>
        <w:t xml:space="preserve">sity of California </w:t>
      </w:r>
      <w:r w:rsidR="00937E09">
        <w:rPr>
          <w:rFonts w:ascii="Times New Roman" w:hAnsi="Times New Roman"/>
        </w:rPr>
        <w:t>Irvine</w:t>
      </w:r>
      <w:r w:rsidR="00EE5C5F">
        <w:rPr>
          <w:rFonts w:ascii="Times New Roman" w:hAnsi="Times New Roman"/>
        </w:rPr>
        <w:t xml:space="preserve"> Health </w:t>
      </w:r>
      <w:r w:rsidRPr="002024CB">
        <w:rPr>
          <w:rFonts w:ascii="Times New Roman" w:hAnsi="Times New Roman"/>
        </w:rPr>
        <w:t>(</w:t>
      </w:r>
      <w:r w:rsidR="00B46F2F">
        <w:rPr>
          <w:rFonts w:ascii="Times New Roman" w:hAnsi="Times New Roman"/>
        </w:rPr>
        <w:t>UCI</w:t>
      </w:r>
      <w:r w:rsidR="00916FF5">
        <w:rPr>
          <w:rFonts w:ascii="Times New Roman" w:hAnsi="Times New Roman"/>
        </w:rPr>
        <w:t>H</w:t>
      </w:r>
      <w:r w:rsidRPr="002024CB">
        <w:rPr>
          <w:rFonts w:ascii="Times New Roman" w:hAnsi="Times New Roman"/>
        </w:rPr>
        <w:t xml:space="preserve">) grants other University of California (UC) entities the right to acquire the properties and/or services from a resulting contract based on this competitively bid Request for Proposal (RFP). By submitting an RFP that results in a contract, the Contractor agrees to make the same bid terms and price, exclusive of freight and transportation fees, available to other University of California entities. </w:t>
      </w:r>
      <w:r w:rsidR="00B46F2F">
        <w:rPr>
          <w:rFonts w:ascii="Times New Roman" w:hAnsi="Times New Roman"/>
        </w:rPr>
        <w:t>UCI</w:t>
      </w:r>
      <w:r w:rsidR="00916FF5">
        <w:rPr>
          <w:rFonts w:ascii="Times New Roman" w:hAnsi="Times New Roman"/>
        </w:rPr>
        <w:t>H</w:t>
      </w:r>
      <w:r w:rsidRPr="002024CB">
        <w:rPr>
          <w:rFonts w:ascii="Times New Roman" w:hAnsi="Times New Roman"/>
        </w:rPr>
        <w:t xml:space="preserve"> will not be responsible for any problems</w:t>
      </w:r>
      <w:r w:rsidR="003416F8" w:rsidRPr="002024CB">
        <w:rPr>
          <w:rFonts w:ascii="Times New Roman" w:hAnsi="Times New Roman"/>
        </w:rPr>
        <w:t xml:space="preserve"> or issues</w:t>
      </w:r>
      <w:r w:rsidRPr="002024CB">
        <w:rPr>
          <w:rFonts w:ascii="Times New Roman" w:hAnsi="Times New Roman"/>
        </w:rPr>
        <w:t>, which may arise between UC entities and the Contractor as a result of any sales and/or purchases made.</w:t>
      </w:r>
    </w:p>
    <w:p w:rsidR="00A054FE" w:rsidRPr="00EA3427" w:rsidRDefault="00FE7E2B" w:rsidP="00F240B7">
      <w:pPr>
        <w:tabs>
          <w:tab w:val="left" w:pos="360"/>
          <w:tab w:val="left" w:pos="720"/>
          <w:tab w:val="left" w:pos="1890"/>
          <w:tab w:val="left" w:pos="7344"/>
          <w:tab w:val="right" w:pos="9360"/>
          <w:tab w:val="right" w:pos="10656"/>
        </w:tabs>
        <w:rPr>
          <w:b/>
        </w:rPr>
      </w:pPr>
      <w:r w:rsidRPr="003904E3">
        <w:rPr>
          <w:b/>
          <w:sz w:val="24"/>
          <w:szCs w:val="24"/>
        </w:rPr>
        <w:t>XI</w:t>
      </w:r>
      <w:r w:rsidR="003904E3">
        <w:rPr>
          <w:b/>
          <w:sz w:val="24"/>
          <w:szCs w:val="24"/>
        </w:rPr>
        <w:t>.</w:t>
      </w:r>
      <w:r w:rsidR="00F3316A" w:rsidRPr="003904E3">
        <w:rPr>
          <w:b/>
          <w:sz w:val="24"/>
          <w:szCs w:val="24"/>
        </w:rPr>
        <w:tab/>
      </w:r>
      <w:r w:rsidR="00F3316A" w:rsidRPr="003904E3">
        <w:rPr>
          <w:b/>
          <w:sz w:val="24"/>
          <w:szCs w:val="24"/>
        </w:rPr>
        <w:tab/>
      </w:r>
      <w:r w:rsidR="00A054FE" w:rsidRPr="003904E3">
        <w:rPr>
          <w:b/>
          <w:sz w:val="24"/>
          <w:szCs w:val="24"/>
        </w:rPr>
        <w:t>TERMS AND CONDITIONS</w:t>
      </w:r>
      <w:r w:rsidR="00BD39B0">
        <w:rPr>
          <w:b/>
          <w:sz w:val="24"/>
          <w:szCs w:val="24"/>
        </w:rPr>
        <w:t xml:space="preserve"> </w:t>
      </w:r>
      <w:r w:rsidR="00BD39B0" w:rsidRPr="00EA3427">
        <w:t>(</w:t>
      </w:r>
      <w:r w:rsidR="00817146">
        <w:t>T</w:t>
      </w:r>
      <w:r w:rsidR="00BD39B0" w:rsidRPr="00EA3427">
        <w:t xml:space="preserve">his is in conjunction with </w:t>
      </w:r>
      <w:r w:rsidR="00EA3427" w:rsidRPr="00EA3427">
        <w:t xml:space="preserve">UC Terms and Conditions, </w:t>
      </w:r>
      <w:r w:rsidR="00BD39B0" w:rsidRPr="00817146">
        <w:t>Attachment</w:t>
      </w:r>
      <w:r w:rsidR="00EA3427" w:rsidRPr="00817146">
        <w:t xml:space="preserve"> 4.</w:t>
      </w:r>
      <w:r w:rsidR="00BD39B0" w:rsidRPr="00EA3427">
        <w:t>)</w:t>
      </w:r>
    </w:p>
    <w:p w:rsidR="00A054FE" w:rsidRPr="00B87C2C" w:rsidRDefault="00A054FE" w:rsidP="00A054FE">
      <w:pPr>
        <w:tabs>
          <w:tab w:val="left" w:pos="360"/>
          <w:tab w:val="left" w:pos="2016"/>
          <w:tab w:val="left" w:pos="7344"/>
          <w:tab w:val="right" w:pos="9360"/>
          <w:tab w:val="right" w:pos="10656"/>
        </w:tabs>
        <w:ind w:left="720" w:hanging="270"/>
        <w:rPr>
          <w:sz w:val="22"/>
          <w:szCs w:val="22"/>
        </w:rPr>
      </w:pPr>
      <w:r w:rsidRPr="00B87C2C">
        <w:rPr>
          <w:sz w:val="22"/>
          <w:szCs w:val="22"/>
        </w:rPr>
        <w:tab/>
      </w:r>
      <w:r w:rsidRPr="00B87C2C">
        <w:rPr>
          <w:sz w:val="22"/>
          <w:szCs w:val="22"/>
        </w:rPr>
        <w:tab/>
      </w:r>
    </w:p>
    <w:p w:rsidR="00440285" w:rsidRDefault="00A054FE" w:rsidP="003904E3">
      <w:pPr>
        <w:tabs>
          <w:tab w:val="left" w:pos="2016"/>
          <w:tab w:val="left" w:pos="7344"/>
          <w:tab w:val="right" w:pos="9360"/>
          <w:tab w:val="right" w:pos="10656"/>
        </w:tabs>
        <w:jc w:val="both"/>
        <w:rPr>
          <w:sz w:val="22"/>
          <w:szCs w:val="22"/>
        </w:rPr>
      </w:pPr>
      <w:r w:rsidRPr="00B87C2C">
        <w:rPr>
          <w:sz w:val="22"/>
          <w:szCs w:val="22"/>
        </w:rPr>
        <w:t xml:space="preserve">University of California, </w:t>
      </w:r>
      <w:r w:rsidR="00937E09">
        <w:rPr>
          <w:sz w:val="22"/>
          <w:szCs w:val="22"/>
        </w:rPr>
        <w:t>Irvine</w:t>
      </w:r>
      <w:r w:rsidRPr="00B87C2C">
        <w:rPr>
          <w:sz w:val="22"/>
          <w:szCs w:val="22"/>
        </w:rPr>
        <w:t xml:space="preserve"> Health, </w:t>
      </w:r>
      <w:r w:rsidR="00C96169">
        <w:rPr>
          <w:sz w:val="22"/>
          <w:szCs w:val="22"/>
        </w:rPr>
        <w:t>Purchase</w:t>
      </w:r>
      <w:r w:rsidR="00A622EE" w:rsidRPr="00B87C2C">
        <w:rPr>
          <w:sz w:val="22"/>
          <w:szCs w:val="22"/>
        </w:rPr>
        <w:t xml:space="preserve"> Agreement</w:t>
      </w:r>
      <w:r w:rsidR="00C96169">
        <w:rPr>
          <w:sz w:val="22"/>
          <w:szCs w:val="22"/>
        </w:rPr>
        <w:t xml:space="preserve">, </w:t>
      </w:r>
      <w:r w:rsidR="00B33A20" w:rsidRPr="00B87C2C">
        <w:rPr>
          <w:sz w:val="22"/>
          <w:szCs w:val="22"/>
        </w:rPr>
        <w:t xml:space="preserve">Standard University Terms and Conditions for </w:t>
      </w:r>
      <w:r w:rsidR="002157B4">
        <w:rPr>
          <w:sz w:val="22"/>
          <w:szCs w:val="22"/>
        </w:rPr>
        <w:t>Purchase</w:t>
      </w:r>
      <w:r w:rsidR="00C96169">
        <w:rPr>
          <w:sz w:val="22"/>
          <w:szCs w:val="22"/>
        </w:rPr>
        <w:t xml:space="preserve"> and Privacy</w:t>
      </w:r>
      <w:r w:rsidR="00B33A20" w:rsidRPr="00B87C2C">
        <w:rPr>
          <w:sz w:val="22"/>
          <w:szCs w:val="22"/>
        </w:rPr>
        <w:t xml:space="preserve"> will be in effect for this engagement. </w:t>
      </w:r>
      <w:r w:rsidR="00C96169">
        <w:rPr>
          <w:sz w:val="22"/>
          <w:szCs w:val="22"/>
        </w:rPr>
        <w:t xml:space="preserve"> </w:t>
      </w:r>
      <w:r w:rsidR="00507FE8" w:rsidRPr="007D017F">
        <w:rPr>
          <w:sz w:val="22"/>
          <w:szCs w:val="22"/>
        </w:rPr>
        <w:t xml:space="preserve">The </w:t>
      </w:r>
      <w:r w:rsidR="00E773A2" w:rsidRPr="007D017F">
        <w:rPr>
          <w:sz w:val="22"/>
          <w:szCs w:val="22"/>
        </w:rPr>
        <w:t>University</w:t>
      </w:r>
      <w:r w:rsidR="00507FE8" w:rsidRPr="007D017F">
        <w:rPr>
          <w:sz w:val="22"/>
          <w:szCs w:val="22"/>
        </w:rPr>
        <w:t xml:space="preserve"> of California Terms and Conditions are attached to this agreement. </w:t>
      </w:r>
    </w:p>
    <w:p w:rsidR="00440285" w:rsidRDefault="00440285" w:rsidP="003904E3">
      <w:pPr>
        <w:tabs>
          <w:tab w:val="left" w:pos="2016"/>
          <w:tab w:val="left" w:pos="7344"/>
          <w:tab w:val="right" w:pos="9360"/>
          <w:tab w:val="right" w:pos="10656"/>
        </w:tabs>
        <w:jc w:val="both"/>
        <w:rPr>
          <w:sz w:val="22"/>
          <w:szCs w:val="22"/>
        </w:rPr>
      </w:pPr>
    </w:p>
    <w:p w:rsidR="00B33A20" w:rsidRPr="00176CE0" w:rsidRDefault="00176CE0" w:rsidP="003904E3">
      <w:pPr>
        <w:tabs>
          <w:tab w:val="left" w:pos="2016"/>
          <w:tab w:val="left" w:pos="7344"/>
          <w:tab w:val="right" w:pos="9360"/>
          <w:tab w:val="right" w:pos="10656"/>
        </w:tabs>
        <w:jc w:val="both"/>
        <w:rPr>
          <w:color w:val="FF0000"/>
          <w:sz w:val="22"/>
          <w:szCs w:val="22"/>
        </w:rPr>
      </w:pPr>
      <w:r w:rsidRPr="00176CE0">
        <w:rPr>
          <w:sz w:val="22"/>
          <w:szCs w:val="22"/>
        </w:rPr>
        <w:t>Payments for University purchases for services for any future Agreement shall not be subject to any late or interest charges</w:t>
      </w:r>
      <w:r>
        <w:rPr>
          <w:sz w:val="22"/>
          <w:szCs w:val="22"/>
        </w:rPr>
        <w:t>.</w:t>
      </w:r>
    </w:p>
    <w:p w:rsidR="00A054FE" w:rsidRPr="00B87C2C" w:rsidRDefault="00A054FE" w:rsidP="003904E3">
      <w:pPr>
        <w:tabs>
          <w:tab w:val="left" w:pos="720"/>
          <w:tab w:val="left" w:pos="2016"/>
          <w:tab w:val="left" w:pos="7344"/>
          <w:tab w:val="right" w:pos="9360"/>
          <w:tab w:val="right" w:pos="10656"/>
        </w:tabs>
        <w:jc w:val="both"/>
        <w:rPr>
          <w:sz w:val="22"/>
          <w:szCs w:val="22"/>
        </w:rPr>
      </w:pPr>
      <w:r w:rsidRPr="00B87C2C">
        <w:rPr>
          <w:sz w:val="22"/>
          <w:szCs w:val="22"/>
        </w:rPr>
        <w:t xml:space="preserve"> </w:t>
      </w:r>
    </w:p>
    <w:p w:rsidR="00A054FE" w:rsidRPr="00B87C2C" w:rsidRDefault="00865B98" w:rsidP="003904E3">
      <w:pPr>
        <w:tabs>
          <w:tab w:val="left" w:pos="360"/>
          <w:tab w:val="left" w:pos="2016"/>
          <w:tab w:val="left" w:pos="7344"/>
          <w:tab w:val="right" w:pos="9360"/>
          <w:tab w:val="right" w:pos="10656"/>
        </w:tabs>
        <w:jc w:val="both"/>
        <w:rPr>
          <w:sz w:val="22"/>
          <w:szCs w:val="22"/>
        </w:rPr>
      </w:pPr>
      <w:r>
        <w:rPr>
          <w:sz w:val="22"/>
          <w:szCs w:val="22"/>
        </w:rPr>
        <w:t xml:space="preserve">As part of this agreement, the vendor must meet the insurance requirement outlined in the University of California Terms and Conditions. </w:t>
      </w:r>
      <w:r w:rsidR="00A054FE" w:rsidRPr="00B87C2C">
        <w:rPr>
          <w:sz w:val="22"/>
          <w:szCs w:val="22"/>
        </w:rPr>
        <w:t xml:space="preserve">  All of the required policies shall name the Regents of the University of California as an additional insured, shall be in a form as issued by an insurer approved by the </w:t>
      </w:r>
      <w:r w:rsidR="00B46F2F">
        <w:rPr>
          <w:sz w:val="22"/>
          <w:szCs w:val="22"/>
        </w:rPr>
        <w:t>UCI</w:t>
      </w:r>
      <w:r w:rsidR="00916FF5">
        <w:rPr>
          <w:sz w:val="22"/>
          <w:szCs w:val="22"/>
        </w:rPr>
        <w:t>H</w:t>
      </w:r>
      <w:r w:rsidR="00A054FE" w:rsidRPr="00B87C2C">
        <w:rPr>
          <w:sz w:val="22"/>
          <w:szCs w:val="22"/>
        </w:rPr>
        <w:t xml:space="preserve">, and shall contain an endorsement requiring not less than thirty (30) days written notice to </w:t>
      </w:r>
      <w:r w:rsidR="00B46F2F">
        <w:rPr>
          <w:sz w:val="22"/>
          <w:szCs w:val="22"/>
        </w:rPr>
        <w:t>UCI</w:t>
      </w:r>
      <w:r w:rsidR="00916FF5">
        <w:rPr>
          <w:sz w:val="22"/>
          <w:szCs w:val="22"/>
        </w:rPr>
        <w:t>H</w:t>
      </w:r>
      <w:r w:rsidR="00A054FE" w:rsidRPr="00B87C2C">
        <w:rPr>
          <w:sz w:val="22"/>
          <w:szCs w:val="22"/>
        </w:rPr>
        <w:t xml:space="preserve"> prior to any cancellation or modification thereof.  Thereafter, a certificate evidencing the renewal of each such policy shall be furnished to </w:t>
      </w:r>
      <w:r w:rsidR="00B46F2F">
        <w:rPr>
          <w:sz w:val="22"/>
          <w:szCs w:val="22"/>
        </w:rPr>
        <w:t>UCI</w:t>
      </w:r>
      <w:r w:rsidR="00916FF5">
        <w:rPr>
          <w:sz w:val="22"/>
          <w:szCs w:val="22"/>
        </w:rPr>
        <w:t>H</w:t>
      </w:r>
      <w:r w:rsidR="00A054FE" w:rsidRPr="00B87C2C">
        <w:rPr>
          <w:sz w:val="22"/>
          <w:szCs w:val="22"/>
        </w:rPr>
        <w:t xml:space="preserve"> at least ten (10) days prior to the expiration of the term of such policy.  Failure to comply with this requirement may result in cancellation of any order resulting from this </w:t>
      </w:r>
      <w:r w:rsidR="007225ED">
        <w:rPr>
          <w:sz w:val="22"/>
          <w:szCs w:val="22"/>
        </w:rPr>
        <w:t>R</w:t>
      </w:r>
      <w:r w:rsidR="00A054FE" w:rsidRPr="00B87C2C">
        <w:rPr>
          <w:sz w:val="22"/>
          <w:szCs w:val="22"/>
        </w:rPr>
        <w:t xml:space="preserve">equest for </w:t>
      </w:r>
      <w:r w:rsidR="007225ED">
        <w:rPr>
          <w:sz w:val="22"/>
          <w:szCs w:val="22"/>
        </w:rPr>
        <w:t>Proposal</w:t>
      </w:r>
      <w:r w:rsidR="003416F8">
        <w:rPr>
          <w:sz w:val="22"/>
          <w:szCs w:val="22"/>
        </w:rPr>
        <w:t xml:space="preserve"> and/or resulting contract(s)</w:t>
      </w:r>
      <w:r w:rsidR="00A054FE" w:rsidRPr="00B87C2C">
        <w:rPr>
          <w:sz w:val="22"/>
          <w:szCs w:val="22"/>
        </w:rPr>
        <w:t>.</w:t>
      </w:r>
    </w:p>
    <w:p w:rsidR="00A054FE" w:rsidRPr="00B87C2C" w:rsidRDefault="00A054FE" w:rsidP="003904E3">
      <w:pPr>
        <w:numPr>
          <w:ilvl w:val="12"/>
          <w:numId w:val="0"/>
        </w:numPr>
        <w:tabs>
          <w:tab w:val="left" w:pos="360"/>
          <w:tab w:val="left" w:pos="720"/>
          <w:tab w:val="left" w:pos="2016"/>
          <w:tab w:val="left" w:pos="7344"/>
          <w:tab w:val="right" w:pos="9360"/>
          <w:tab w:val="right" w:pos="10656"/>
        </w:tabs>
        <w:jc w:val="both"/>
        <w:rPr>
          <w:sz w:val="22"/>
          <w:szCs w:val="22"/>
        </w:rPr>
      </w:pPr>
    </w:p>
    <w:p w:rsidR="00176CE0" w:rsidRDefault="00A054FE" w:rsidP="003904E3">
      <w:pPr>
        <w:tabs>
          <w:tab w:val="left" w:pos="360"/>
          <w:tab w:val="left" w:pos="2016"/>
          <w:tab w:val="left" w:pos="7344"/>
          <w:tab w:val="right" w:pos="9360"/>
          <w:tab w:val="right" w:pos="10656"/>
        </w:tabs>
        <w:jc w:val="both"/>
        <w:rPr>
          <w:sz w:val="22"/>
          <w:szCs w:val="22"/>
        </w:rPr>
      </w:pPr>
      <w:r w:rsidRPr="00B87C2C">
        <w:rPr>
          <w:sz w:val="22"/>
          <w:szCs w:val="22"/>
        </w:rPr>
        <w:t xml:space="preserve">Any order resulting from this Request for Proposal shall be subject to the examination and audit by the California State Auditor for a period of three years after final payment under this order. The examination and audit shall be confined to those matters connected with the performance of the contract, including, but not limited to, the cost of administering the contract.         </w:t>
      </w:r>
    </w:p>
    <w:p w:rsidR="00176CE0" w:rsidRDefault="00176CE0" w:rsidP="003904E3">
      <w:pPr>
        <w:tabs>
          <w:tab w:val="left" w:pos="360"/>
          <w:tab w:val="left" w:pos="2016"/>
          <w:tab w:val="left" w:pos="7344"/>
          <w:tab w:val="right" w:pos="9360"/>
          <w:tab w:val="right" w:pos="10656"/>
        </w:tabs>
        <w:jc w:val="both"/>
        <w:rPr>
          <w:sz w:val="22"/>
          <w:szCs w:val="22"/>
        </w:rPr>
      </w:pPr>
    </w:p>
    <w:p w:rsidR="009366B0" w:rsidRDefault="009366B0" w:rsidP="003904E3">
      <w:pPr>
        <w:pStyle w:val="BodyText2"/>
        <w:ind w:left="0"/>
        <w:rPr>
          <w:rFonts w:ascii="Times New Roman" w:hAnsi="Times New Roman"/>
          <w:sz w:val="22"/>
        </w:rPr>
      </w:pPr>
    </w:p>
    <w:p w:rsidR="0014763D" w:rsidRDefault="0014763D" w:rsidP="003904E3">
      <w:pPr>
        <w:pStyle w:val="BodyText2"/>
        <w:ind w:left="0"/>
        <w:rPr>
          <w:rFonts w:ascii="Times New Roman" w:hAnsi="Times New Roman"/>
          <w:sz w:val="22"/>
        </w:rPr>
      </w:pPr>
    </w:p>
    <w:p w:rsidR="009366B0" w:rsidRDefault="00176CE0" w:rsidP="009366B0">
      <w:pPr>
        <w:pStyle w:val="BodyText2"/>
        <w:spacing w:after="0"/>
        <w:ind w:left="0"/>
        <w:rPr>
          <w:rFonts w:ascii="Times New Roman" w:hAnsi="Times New Roman"/>
          <w:sz w:val="22"/>
        </w:rPr>
      </w:pPr>
      <w:r w:rsidRPr="00176CE0">
        <w:rPr>
          <w:rFonts w:ascii="Times New Roman" w:hAnsi="Times New Roman"/>
          <w:sz w:val="22"/>
        </w:rPr>
        <w:t xml:space="preserve">Supplier shall exercise extreme care and due diligence to prevent any action or conditions which could result in </w:t>
      </w:r>
    </w:p>
    <w:p w:rsidR="00176CE0" w:rsidRPr="00176CE0" w:rsidRDefault="00176CE0" w:rsidP="009366B0">
      <w:pPr>
        <w:pStyle w:val="BodyText2"/>
        <w:spacing w:after="0"/>
        <w:ind w:left="0"/>
        <w:rPr>
          <w:rFonts w:ascii="Times New Roman" w:hAnsi="Times New Roman"/>
          <w:sz w:val="22"/>
        </w:rPr>
      </w:pPr>
      <w:r w:rsidRPr="00176CE0">
        <w:rPr>
          <w:rFonts w:ascii="Times New Roman" w:hAnsi="Times New Roman"/>
          <w:sz w:val="22"/>
        </w:rPr>
        <w:t>conflict with the best interest of the University</w:t>
      </w:r>
      <w:r w:rsidR="003416F8">
        <w:rPr>
          <w:rFonts w:ascii="Times New Roman" w:hAnsi="Times New Roman"/>
          <w:sz w:val="22"/>
        </w:rPr>
        <w:t xml:space="preserve"> and the UC Regents</w:t>
      </w:r>
      <w:r w:rsidRPr="00176CE0">
        <w:rPr>
          <w:rFonts w:ascii="Times New Roman" w:hAnsi="Times New Roman"/>
          <w:sz w:val="22"/>
        </w:rPr>
        <w:t>.</w:t>
      </w:r>
    </w:p>
    <w:p w:rsidR="00176CE0" w:rsidRPr="00176CE0" w:rsidRDefault="00176CE0" w:rsidP="003904E3">
      <w:pPr>
        <w:tabs>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overflowPunct/>
        <w:autoSpaceDE/>
        <w:autoSpaceDN/>
        <w:adjustRightInd/>
        <w:jc w:val="both"/>
        <w:textAlignment w:val="auto"/>
        <w:rPr>
          <w:sz w:val="22"/>
        </w:rPr>
      </w:pPr>
    </w:p>
    <w:p w:rsidR="00176CE0" w:rsidRPr="00176CE0" w:rsidRDefault="00176CE0" w:rsidP="003904E3">
      <w:pPr>
        <w:tabs>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overflowPunct/>
        <w:autoSpaceDE/>
        <w:autoSpaceDN/>
        <w:adjustRightInd/>
        <w:jc w:val="both"/>
        <w:textAlignment w:val="auto"/>
        <w:rPr>
          <w:sz w:val="22"/>
        </w:rPr>
      </w:pPr>
      <w:r w:rsidRPr="00176CE0">
        <w:rPr>
          <w:sz w:val="22"/>
        </w:rPr>
        <w:t>Throughout the term of any subsequent Agreement, Supplier shall not accept any employment or engage in any work, which creates a conflict of interest with the University or in any way compromises the work to be performed under this RFP or subseque</w:t>
      </w:r>
      <w:r w:rsidR="003416F8">
        <w:rPr>
          <w:sz w:val="22"/>
        </w:rPr>
        <w:t>nt Agreement.  Supplier and/</w:t>
      </w:r>
      <w:r w:rsidRPr="00176CE0">
        <w:rPr>
          <w:sz w:val="22"/>
        </w:rPr>
        <w:t>or its employees shall not offer gifts, entertainment, payment, loans, or other gratuities or consideration to University employees, their families, other Suppliers, subcontractors, or other third (3</w:t>
      </w:r>
      <w:r w:rsidRPr="00176CE0">
        <w:rPr>
          <w:sz w:val="22"/>
          <w:vertAlign w:val="superscript"/>
        </w:rPr>
        <w:t>rd</w:t>
      </w:r>
      <w:r w:rsidRPr="00176CE0">
        <w:rPr>
          <w:sz w:val="22"/>
        </w:rPr>
        <w:t>) parties for the purpose of influencing such persons to act contrary to the University’s interest or for personal gain.  Supplier shall immediately notify the University of any and all such violations of this clause upon becoming aware of such violations.</w:t>
      </w:r>
    </w:p>
    <w:p w:rsidR="00A054FE" w:rsidRPr="00B87C2C" w:rsidRDefault="003904E3" w:rsidP="003904E3">
      <w:pPr>
        <w:tabs>
          <w:tab w:val="left" w:pos="360"/>
          <w:tab w:val="left" w:pos="2016"/>
          <w:tab w:val="left" w:pos="7344"/>
          <w:tab w:val="right" w:pos="9360"/>
          <w:tab w:val="right" w:pos="10656"/>
        </w:tabs>
        <w:rPr>
          <w:sz w:val="22"/>
          <w:szCs w:val="22"/>
        </w:rPr>
      </w:pPr>
      <w:r>
        <w:rPr>
          <w:sz w:val="22"/>
          <w:szCs w:val="22"/>
        </w:rPr>
        <w:t xml:space="preserve">  </w:t>
      </w:r>
    </w:p>
    <w:p w:rsidR="00A054FE" w:rsidRPr="003904E3" w:rsidRDefault="00A054FE" w:rsidP="00E2731E">
      <w:pPr>
        <w:pStyle w:val="Heading7"/>
        <w:rPr>
          <w:rFonts w:ascii="Times New Roman" w:hAnsi="Times New Roman" w:cs="Times New Roman"/>
          <w:b/>
          <w:i w:val="0"/>
          <w:sz w:val="24"/>
          <w:szCs w:val="24"/>
        </w:rPr>
      </w:pPr>
      <w:r w:rsidRPr="003904E3">
        <w:rPr>
          <w:rFonts w:ascii="Times New Roman" w:hAnsi="Times New Roman" w:cs="Times New Roman"/>
          <w:b/>
          <w:i w:val="0"/>
          <w:sz w:val="24"/>
          <w:szCs w:val="24"/>
        </w:rPr>
        <w:t>X</w:t>
      </w:r>
      <w:r w:rsidR="003416F8" w:rsidRPr="003904E3">
        <w:rPr>
          <w:rFonts w:ascii="Times New Roman" w:hAnsi="Times New Roman" w:cs="Times New Roman"/>
          <w:b/>
          <w:i w:val="0"/>
          <w:sz w:val="24"/>
          <w:szCs w:val="24"/>
        </w:rPr>
        <w:t>I</w:t>
      </w:r>
      <w:r w:rsidR="003904E3" w:rsidRPr="003904E3">
        <w:rPr>
          <w:rFonts w:ascii="Times New Roman" w:hAnsi="Times New Roman" w:cs="Times New Roman"/>
          <w:b/>
          <w:i w:val="0"/>
          <w:sz w:val="24"/>
          <w:szCs w:val="24"/>
        </w:rPr>
        <w:t>I.</w:t>
      </w:r>
      <w:r w:rsidRPr="003904E3">
        <w:rPr>
          <w:rFonts w:ascii="Times New Roman" w:hAnsi="Times New Roman" w:cs="Times New Roman"/>
          <w:b/>
          <w:i w:val="0"/>
          <w:sz w:val="24"/>
          <w:szCs w:val="24"/>
        </w:rPr>
        <w:tab/>
        <w:t xml:space="preserve">GENERAL INFORMATION / CERTIFICATION </w:t>
      </w:r>
    </w:p>
    <w:p w:rsidR="008761ED" w:rsidRPr="003904E3" w:rsidRDefault="008761ED" w:rsidP="003904E3"/>
    <w:p w:rsidR="00A054FE" w:rsidRPr="00B87C2C" w:rsidRDefault="00A054FE" w:rsidP="003904E3">
      <w:pPr>
        <w:tabs>
          <w:tab w:val="left" w:pos="144"/>
          <w:tab w:val="left" w:pos="36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rPr>
          <w:sz w:val="22"/>
          <w:szCs w:val="22"/>
        </w:rPr>
      </w:pPr>
      <w:r w:rsidRPr="00B87C2C">
        <w:rPr>
          <w:sz w:val="22"/>
          <w:szCs w:val="22"/>
        </w:rPr>
        <w:t>The Bidder shall not maintain or provide racially segregated facilities for employees at any establishment under the Bidder’s control. The Bidder agrees to adhere to the requirements set forth in Executive Orders 11246 and 11375, and with respect to activities occurring in the State of California, to the California Fair employment and Housing Act Government Code section 2900 et seq.). Expressly, the Bidder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Bidder shall further specifically undertake an outreach effort in regards with the hiring, promotion and treatment of minority group persons, women, the handicapped, and disabled veterans and veterans of the Vietnam era. The Bidder shall communicate this policy in both English and Spanish to all people as concerned within its company, with outside recruiting services and the minority community at large. The Bidder shall provide the University</w:t>
      </w:r>
      <w:r w:rsidR="003416F8">
        <w:rPr>
          <w:sz w:val="22"/>
          <w:szCs w:val="22"/>
        </w:rPr>
        <w:t>,</w:t>
      </w:r>
      <w:r w:rsidRPr="00B87C2C">
        <w:rPr>
          <w:sz w:val="22"/>
          <w:szCs w:val="22"/>
        </w:rPr>
        <w:t xml:space="preserve"> </w:t>
      </w:r>
      <w:r w:rsidR="003416F8">
        <w:rPr>
          <w:sz w:val="22"/>
          <w:szCs w:val="22"/>
        </w:rPr>
        <w:t>up</w:t>
      </w:r>
      <w:r w:rsidRPr="00B87C2C">
        <w:rPr>
          <w:sz w:val="22"/>
          <w:szCs w:val="22"/>
        </w:rPr>
        <w:t>on request</w:t>
      </w:r>
      <w:r w:rsidR="003416F8">
        <w:rPr>
          <w:sz w:val="22"/>
          <w:szCs w:val="22"/>
        </w:rPr>
        <w:t>,</w:t>
      </w:r>
      <w:r w:rsidRPr="00B87C2C">
        <w:rPr>
          <w:sz w:val="22"/>
          <w:szCs w:val="22"/>
        </w:rPr>
        <w:t xml:space="preserve"> a breakdown of it labor force by groups, specifying the above characteristics within job categories, and shall discuss with the University its policies and practices relating to its programs.</w:t>
      </w:r>
    </w:p>
    <w:p w:rsidR="001B3B1A" w:rsidRDefault="001B3B1A" w:rsidP="003904E3">
      <w:pPr>
        <w:tabs>
          <w:tab w:val="left" w:pos="360"/>
          <w:tab w:val="left" w:pos="720"/>
          <w:tab w:val="left" w:pos="864"/>
          <w:tab w:val="left" w:pos="2016"/>
          <w:tab w:val="left" w:pos="7344"/>
          <w:tab w:val="right" w:pos="9360"/>
          <w:tab w:val="right" w:pos="10656"/>
        </w:tabs>
        <w:jc w:val="both"/>
        <w:rPr>
          <w:sz w:val="22"/>
          <w:szCs w:val="22"/>
        </w:rPr>
      </w:pPr>
    </w:p>
    <w:p w:rsidR="00440285" w:rsidRDefault="007225ED" w:rsidP="007225ED">
      <w:pPr>
        <w:tabs>
          <w:tab w:val="left" w:pos="360"/>
          <w:tab w:val="left" w:pos="720"/>
          <w:tab w:val="left" w:pos="864"/>
          <w:tab w:val="left" w:pos="2880"/>
          <w:tab w:val="left" w:pos="7344"/>
          <w:tab w:val="right" w:pos="9360"/>
          <w:tab w:val="right" w:pos="10656"/>
        </w:tabs>
        <w:rPr>
          <w:sz w:val="22"/>
          <w:szCs w:val="22"/>
        </w:rPr>
      </w:pPr>
      <w:r w:rsidRPr="007225ED">
        <w:rPr>
          <w:sz w:val="22"/>
          <w:szCs w:val="22"/>
        </w:rPr>
        <w:t xml:space="preserve">Outsourcing (Public Contract Code section 12147) Compliance.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w:t>
      </w:r>
      <w:proofErr w:type="spellStart"/>
      <w:r w:rsidRPr="007225ED">
        <w:rPr>
          <w:sz w:val="22"/>
          <w:szCs w:val="22"/>
        </w:rPr>
        <w:t>subsupplier</w:t>
      </w:r>
      <w:proofErr w:type="spellEnd"/>
      <w:r w:rsidRPr="007225ED">
        <w:rPr>
          <w:sz w:val="22"/>
          <w:szCs w:val="22"/>
        </w:rPr>
        <w:t xml:space="preserve"> performs the Agreement with workers outside the United States during the life of the Agreement and Supplier did not describe such work in its bid, Supplier acknowledges and agrees that a) UC may terminate the Agreement without further obligation for noncompliance, and b) Supplier will forfeit to UC the amount UC paid for the percentage of work that was performed with workers outside the United States and not described in Supplier’s bid.</w:t>
      </w:r>
    </w:p>
    <w:p w:rsidR="002C0271" w:rsidRDefault="002C0271"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2C0271" w:rsidRDefault="002C0271"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440285" w:rsidRDefault="00440285"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441589" w:rsidRDefault="00441589"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441589" w:rsidRDefault="00441589"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441589" w:rsidRDefault="00441589"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441589" w:rsidRDefault="00441589"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441589" w:rsidRDefault="00441589"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441589" w:rsidRDefault="00441589"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056EC5" w:rsidRDefault="00056EC5" w:rsidP="003904E3">
      <w:pPr>
        <w:tabs>
          <w:tab w:val="left" w:pos="360"/>
          <w:tab w:val="left" w:pos="720"/>
          <w:tab w:val="left" w:pos="864"/>
          <w:tab w:val="left" w:pos="2880"/>
          <w:tab w:val="left" w:pos="7344"/>
          <w:tab w:val="right" w:pos="9360"/>
          <w:tab w:val="right" w:pos="10656"/>
        </w:tabs>
        <w:spacing w:line="360" w:lineRule="auto"/>
        <w:jc w:val="both"/>
        <w:rPr>
          <w:sz w:val="22"/>
          <w:szCs w:val="22"/>
        </w:rPr>
      </w:pPr>
    </w:p>
    <w:p w:rsidR="00A054FE" w:rsidRPr="00B87C2C" w:rsidRDefault="00A054FE" w:rsidP="003904E3">
      <w:pPr>
        <w:tabs>
          <w:tab w:val="left" w:pos="360"/>
          <w:tab w:val="left" w:pos="720"/>
          <w:tab w:val="left" w:pos="864"/>
          <w:tab w:val="left" w:pos="2880"/>
          <w:tab w:val="left" w:pos="7344"/>
          <w:tab w:val="right" w:pos="9360"/>
          <w:tab w:val="right" w:pos="10656"/>
        </w:tabs>
        <w:spacing w:line="360" w:lineRule="auto"/>
        <w:jc w:val="both"/>
        <w:rPr>
          <w:sz w:val="22"/>
          <w:szCs w:val="22"/>
        </w:rPr>
      </w:pPr>
      <w:r w:rsidRPr="00B87C2C">
        <w:rPr>
          <w:sz w:val="22"/>
          <w:szCs w:val="22"/>
        </w:rPr>
        <w:lastRenderedPageBreak/>
        <w:t>Please complete the vendor contact information requested below:</w:t>
      </w:r>
      <w:r w:rsidRPr="00B87C2C">
        <w:rPr>
          <w:sz w:val="22"/>
          <w:szCs w:val="22"/>
        </w:rPr>
        <w:tab/>
      </w:r>
    </w:p>
    <w:p w:rsidR="00A054FE" w:rsidRPr="00B87C2C" w:rsidRDefault="001B3B1A" w:rsidP="00E2731E">
      <w:pPr>
        <w:tabs>
          <w:tab w:val="left" w:pos="360"/>
          <w:tab w:val="left" w:pos="720"/>
          <w:tab w:val="left" w:pos="864"/>
          <w:tab w:val="left" w:pos="3240"/>
          <w:tab w:val="left" w:pos="3600"/>
          <w:tab w:val="left" w:pos="7344"/>
          <w:tab w:val="right" w:pos="9360"/>
          <w:tab w:val="right" w:pos="10656"/>
        </w:tabs>
        <w:spacing w:line="360" w:lineRule="auto"/>
        <w:ind w:left="144"/>
        <w:rPr>
          <w:sz w:val="22"/>
          <w:szCs w:val="22"/>
          <w:u w:val="single"/>
        </w:rPr>
      </w:pPr>
      <w:r>
        <w:rPr>
          <w:sz w:val="22"/>
          <w:szCs w:val="22"/>
        </w:rPr>
        <w:tab/>
      </w:r>
      <w:r w:rsidR="00E2731E" w:rsidRPr="00B87C2C">
        <w:rPr>
          <w:sz w:val="22"/>
          <w:szCs w:val="22"/>
        </w:rPr>
        <w:t xml:space="preserve">Company Name            </w:t>
      </w:r>
      <w:r w:rsidR="00E2731E" w:rsidRPr="00B87C2C">
        <w:rPr>
          <w:sz w:val="22"/>
          <w:szCs w:val="22"/>
        </w:rPr>
        <w:tab/>
      </w:r>
      <w:r w:rsidR="003416F8">
        <w:rPr>
          <w:sz w:val="22"/>
          <w:szCs w:val="22"/>
        </w:rPr>
        <w:tab/>
      </w:r>
      <w:r w:rsidR="00A054FE" w:rsidRPr="00B87C2C">
        <w:rPr>
          <w:sz w:val="22"/>
          <w:szCs w:val="22"/>
          <w:u w:val="single"/>
        </w:rPr>
        <w:tab/>
      </w:r>
      <w:r w:rsidR="00A054FE" w:rsidRPr="00B87C2C">
        <w:rPr>
          <w:sz w:val="22"/>
          <w:szCs w:val="22"/>
          <w:u w:val="single"/>
        </w:rPr>
        <w:tab/>
      </w:r>
    </w:p>
    <w:p w:rsidR="00A054FE" w:rsidRPr="00B87C2C" w:rsidRDefault="00A054FE" w:rsidP="00E2731E">
      <w:pPr>
        <w:tabs>
          <w:tab w:val="left" w:pos="360"/>
          <w:tab w:val="left" w:pos="720"/>
          <w:tab w:val="left" w:pos="864"/>
          <w:tab w:val="left" w:pos="3240"/>
          <w:tab w:val="left" w:pos="3600"/>
          <w:tab w:val="left" w:pos="7344"/>
          <w:tab w:val="right" w:pos="10656"/>
        </w:tabs>
        <w:spacing w:line="360" w:lineRule="auto"/>
        <w:ind w:left="144"/>
        <w:rPr>
          <w:sz w:val="22"/>
          <w:szCs w:val="22"/>
        </w:rPr>
      </w:pPr>
      <w:r w:rsidRPr="00B87C2C">
        <w:rPr>
          <w:sz w:val="22"/>
          <w:szCs w:val="22"/>
        </w:rPr>
        <w:tab/>
        <w:t>Fede</w:t>
      </w:r>
      <w:r w:rsidR="003416F8">
        <w:rPr>
          <w:sz w:val="22"/>
          <w:szCs w:val="22"/>
        </w:rPr>
        <w:t xml:space="preserve">ral Employer Identification # </w:t>
      </w:r>
      <w:r w:rsidR="003416F8">
        <w:rPr>
          <w:sz w:val="22"/>
          <w:szCs w:val="22"/>
        </w:rPr>
        <w:tab/>
      </w:r>
      <w:r w:rsidRPr="00B87C2C">
        <w:rPr>
          <w:sz w:val="22"/>
          <w:szCs w:val="22"/>
        </w:rPr>
        <w:t>_______________________________________</w:t>
      </w:r>
      <w:r w:rsidRPr="00B87C2C">
        <w:rPr>
          <w:sz w:val="22"/>
          <w:szCs w:val="22"/>
        </w:rPr>
        <w:softHyphen/>
      </w:r>
      <w:r w:rsidRPr="00B87C2C">
        <w:rPr>
          <w:sz w:val="22"/>
          <w:szCs w:val="22"/>
        </w:rPr>
        <w:softHyphen/>
      </w:r>
      <w:r w:rsidRPr="00B87C2C">
        <w:rPr>
          <w:sz w:val="22"/>
          <w:szCs w:val="22"/>
        </w:rPr>
        <w:softHyphen/>
        <w:t>___</w:t>
      </w:r>
      <w:r w:rsidR="008B2291">
        <w:rPr>
          <w:sz w:val="22"/>
          <w:szCs w:val="22"/>
        </w:rPr>
        <w:t>___________</w:t>
      </w:r>
    </w:p>
    <w:p w:rsidR="00A054FE" w:rsidRPr="00B87C2C" w:rsidRDefault="004F0AC9" w:rsidP="00E2731E">
      <w:pPr>
        <w:tabs>
          <w:tab w:val="left" w:pos="360"/>
          <w:tab w:val="left" w:pos="720"/>
          <w:tab w:val="left" w:pos="864"/>
          <w:tab w:val="left" w:pos="3240"/>
          <w:tab w:val="left" w:pos="3600"/>
          <w:tab w:val="left" w:pos="7344"/>
          <w:tab w:val="right" w:pos="9360"/>
          <w:tab w:val="right" w:pos="10656"/>
        </w:tabs>
        <w:spacing w:line="360" w:lineRule="auto"/>
        <w:ind w:left="144"/>
        <w:rPr>
          <w:sz w:val="22"/>
          <w:szCs w:val="22"/>
          <w:u w:val="single"/>
        </w:rPr>
      </w:pPr>
      <w:r>
        <w:rPr>
          <w:sz w:val="22"/>
          <w:szCs w:val="22"/>
        </w:rPr>
        <w:tab/>
        <w:t>Contact Person/Title</w:t>
      </w:r>
      <w:r w:rsidR="00A054FE" w:rsidRPr="00B87C2C">
        <w:rPr>
          <w:sz w:val="22"/>
          <w:szCs w:val="22"/>
        </w:rPr>
        <w:tab/>
      </w:r>
      <w:r w:rsidR="003416F8">
        <w:rPr>
          <w:sz w:val="22"/>
          <w:szCs w:val="22"/>
        </w:rPr>
        <w:tab/>
      </w:r>
      <w:r w:rsidR="00A054FE" w:rsidRPr="00B87C2C">
        <w:rPr>
          <w:sz w:val="22"/>
          <w:szCs w:val="22"/>
          <w:u w:val="single"/>
        </w:rPr>
        <w:tab/>
      </w:r>
      <w:r w:rsidR="00A054FE" w:rsidRPr="00B87C2C">
        <w:rPr>
          <w:sz w:val="22"/>
          <w:szCs w:val="22"/>
          <w:u w:val="single"/>
        </w:rPr>
        <w:tab/>
      </w:r>
    </w:p>
    <w:p w:rsidR="00A054FE" w:rsidRPr="00B87C2C" w:rsidRDefault="00A054FE" w:rsidP="00E2731E">
      <w:pPr>
        <w:tabs>
          <w:tab w:val="left" w:pos="360"/>
          <w:tab w:val="left" w:pos="720"/>
          <w:tab w:val="left" w:pos="864"/>
          <w:tab w:val="left" w:pos="3240"/>
          <w:tab w:val="left" w:pos="3600"/>
          <w:tab w:val="left" w:pos="7344"/>
          <w:tab w:val="right" w:pos="9360"/>
          <w:tab w:val="right" w:pos="10656"/>
        </w:tabs>
        <w:spacing w:line="360" w:lineRule="auto"/>
        <w:ind w:left="144"/>
        <w:rPr>
          <w:sz w:val="22"/>
          <w:szCs w:val="22"/>
          <w:u w:val="single"/>
        </w:rPr>
      </w:pPr>
      <w:r w:rsidRPr="00B87C2C">
        <w:rPr>
          <w:sz w:val="22"/>
          <w:szCs w:val="22"/>
        </w:rPr>
        <w:tab/>
        <w:t xml:space="preserve">Address   </w:t>
      </w:r>
      <w:r w:rsidRPr="00B87C2C">
        <w:rPr>
          <w:sz w:val="22"/>
          <w:szCs w:val="22"/>
        </w:rPr>
        <w:tab/>
      </w:r>
      <w:r w:rsidR="003416F8">
        <w:rPr>
          <w:sz w:val="22"/>
          <w:szCs w:val="22"/>
        </w:rPr>
        <w:tab/>
      </w:r>
      <w:r w:rsidRPr="00B87C2C">
        <w:rPr>
          <w:sz w:val="22"/>
          <w:szCs w:val="22"/>
          <w:u w:val="single"/>
        </w:rPr>
        <w:tab/>
      </w:r>
      <w:r w:rsidRPr="00B87C2C">
        <w:rPr>
          <w:sz w:val="22"/>
          <w:szCs w:val="22"/>
          <w:u w:val="single"/>
        </w:rPr>
        <w:tab/>
      </w:r>
    </w:p>
    <w:p w:rsidR="00A054FE" w:rsidRPr="00B87C2C" w:rsidRDefault="00A054FE" w:rsidP="00E2731E">
      <w:pPr>
        <w:tabs>
          <w:tab w:val="left" w:pos="360"/>
          <w:tab w:val="left" w:pos="720"/>
          <w:tab w:val="left" w:pos="864"/>
          <w:tab w:val="left" w:pos="3240"/>
          <w:tab w:val="left" w:pos="3600"/>
          <w:tab w:val="left" w:pos="7344"/>
          <w:tab w:val="right" w:pos="9360"/>
          <w:tab w:val="right" w:pos="10656"/>
        </w:tabs>
        <w:spacing w:line="360" w:lineRule="auto"/>
        <w:ind w:left="144"/>
        <w:rPr>
          <w:sz w:val="22"/>
          <w:szCs w:val="22"/>
          <w:u w:val="single"/>
        </w:rPr>
      </w:pPr>
      <w:r w:rsidRPr="00B87C2C">
        <w:rPr>
          <w:sz w:val="22"/>
          <w:szCs w:val="22"/>
        </w:rPr>
        <w:tab/>
      </w:r>
      <w:r w:rsidRPr="00B87C2C">
        <w:rPr>
          <w:sz w:val="22"/>
          <w:szCs w:val="22"/>
        </w:rPr>
        <w:tab/>
      </w:r>
      <w:r w:rsidRPr="00B87C2C">
        <w:rPr>
          <w:sz w:val="22"/>
          <w:szCs w:val="22"/>
        </w:rPr>
        <w:tab/>
      </w:r>
      <w:r w:rsidRPr="00B87C2C">
        <w:rPr>
          <w:sz w:val="22"/>
          <w:szCs w:val="22"/>
        </w:rPr>
        <w:tab/>
      </w:r>
      <w:r w:rsidR="003416F8">
        <w:rPr>
          <w:sz w:val="22"/>
          <w:szCs w:val="22"/>
        </w:rPr>
        <w:tab/>
      </w:r>
      <w:r w:rsidRPr="00B87C2C">
        <w:rPr>
          <w:sz w:val="22"/>
          <w:szCs w:val="22"/>
          <w:u w:val="single"/>
        </w:rPr>
        <w:tab/>
      </w:r>
      <w:r w:rsidRPr="00B87C2C">
        <w:rPr>
          <w:sz w:val="22"/>
          <w:szCs w:val="22"/>
          <w:u w:val="single"/>
        </w:rPr>
        <w:tab/>
      </w:r>
    </w:p>
    <w:p w:rsidR="00A054FE" w:rsidRPr="00B87C2C" w:rsidRDefault="00A054FE" w:rsidP="00E2731E">
      <w:pPr>
        <w:tabs>
          <w:tab w:val="left" w:pos="360"/>
          <w:tab w:val="left" w:pos="720"/>
          <w:tab w:val="left" w:pos="864"/>
          <w:tab w:val="left" w:pos="3240"/>
          <w:tab w:val="left" w:pos="3600"/>
          <w:tab w:val="left" w:pos="7344"/>
          <w:tab w:val="right" w:pos="9360"/>
          <w:tab w:val="right" w:pos="10656"/>
        </w:tabs>
        <w:spacing w:line="360" w:lineRule="auto"/>
        <w:ind w:left="144"/>
        <w:rPr>
          <w:sz w:val="22"/>
          <w:szCs w:val="22"/>
        </w:rPr>
      </w:pPr>
      <w:r w:rsidRPr="00B87C2C">
        <w:rPr>
          <w:sz w:val="22"/>
          <w:szCs w:val="22"/>
        </w:rPr>
        <w:tab/>
        <w:t xml:space="preserve">Telephone Number </w:t>
      </w:r>
      <w:r w:rsidR="003416F8">
        <w:rPr>
          <w:sz w:val="22"/>
          <w:szCs w:val="22"/>
        </w:rPr>
        <w:tab/>
      </w:r>
      <w:r w:rsidR="003416F8">
        <w:rPr>
          <w:sz w:val="22"/>
          <w:szCs w:val="22"/>
        </w:rPr>
        <w:tab/>
      </w:r>
      <w:r w:rsidRPr="00B87C2C">
        <w:rPr>
          <w:sz w:val="22"/>
          <w:szCs w:val="22"/>
        </w:rPr>
        <w:t>_________________________      Fax - ____________________</w:t>
      </w:r>
    </w:p>
    <w:p w:rsidR="00A054FE" w:rsidRPr="00B87C2C" w:rsidRDefault="00A054FE" w:rsidP="00E2731E">
      <w:pPr>
        <w:tabs>
          <w:tab w:val="left" w:pos="360"/>
          <w:tab w:val="left" w:pos="720"/>
          <w:tab w:val="left" w:pos="864"/>
          <w:tab w:val="left" w:pos="3240"/>
          <w:tab w:val="left" w:pos="3600"/>
          <w:tab w:val="left" w:pos="7344"/>
          <w:tab w:val="right" w:pos="9360"/>
          <w:tab w:val="right" w:pos="10656"/>
        </w:tabs>
        <w:spacing w:line="360" w:lineRule="auto"/>
        <w:ind w:left="144"/>
        <w:rPr>
          <w:sz w:val="22"/>
          <w:szCs w:val="22"/>
        </w:rPr>
      </w:pPr>
    </w:p>
    <w:p w:rsidR="003416F8" w:rsidRDefault="00A054FE" w:rsidP="00A41819">
      <w:pPr>
        <w:tabs>
          <w:tab w:val="left" w:pos="360"/>
          <w:tab w:val="left" w:pos="720"/>
          <w:tab w:val="left" w:pos="864"/>
          <w:tab w:val="left" w:pos="3240"/>
          <w:tab w:val="left" w:pos="3600"/>
          <w:tab w:val="left" w:pos="7344"/>
          <w:tab w:val="right" w:pos="9360"/>
          <w:tab w:val="right" w:pos="10656"/>
        </w:tabs>
        <w:spacing w:line="360" w:lineRule="auto"/>
        <w:ind w:left="144"/>
        <w:rPr>
          <w:sz w:val="22"/>
          <w:szCs w:val="22"/>
        </w:rPr>
      </w:pPr>
      <w:r w:rsidRPr="00B87C2C">
        <w:rPr>
          <w:sz w:val="22"/>
          <w:szCs w:val="22"/>
        </w:rPr>
        <w:t>I certify that I am authorized to sign on behalf of the organization I represent for this offer, and agree to all terms and conditions described herein.</w:t>
      </w:r>
      <w:r w:rsidRPr="00B87C2C">
        <w:rPr>
          <w:sz w:val="22"/>
          <w:szCs w:val="22"/>
        </w:rPr>
        <w:tab/>
      </w:r>
    </w:p>
    <w:p w:rsidR="00A054FE" w:rsidRPr="00B87C2C" w:rsidRDefault="00A054FE" w:rsidP="00A41819">
      <w:pPr>
        <w:tabs>
          <w:tab w:val="left" w:pos="360"/>
          <w:tab w:val="left" w:pos="720"/>
          <w:tab w:val="left" w:pos="864"/>
          <w:tab w:val="left" w:pos="3240"/>
          <w:tab w:val="left" w:pos="3600"/>
          <w:tab w:val="left" w:pos="7344"/>
          <w:tab w:val="right" w:pos="9360"/>
          <w:tab w:val="right" w:pos="10656"/>
        </w:tabs>
        <w:spacing w:line="360" w:lineRule="auto"/>
        <w:ind w:left="144"/>
        <w:rPr>
          <w:sz w:val="22"/>
          <w:szCs w:val="22"/>
        </w:rPr>
      </w:pPr>
      <w:r w:rsidRPr="00B87C2C">
        <w:rPr>
          <w:sz w:val="22"/>
          <w:szCs w:val="22"/>
        </w:rPr>
        <w:t xml:space="preserve">_______________________________________      </w:t>
      </w:r>
      <w:r w:rsidRPr="00B87C2C">
        <w:rPr>
          <w:sz w:val="22"/>
          <w:szCs w:val="22"/>
        </w:rPr>
        <w:tab/>
        <w:t>____________</w:t>
      </w:r>
    </w:p>
    <w:p w:rsidR="003416F8" w:rsidRDefault="00A054FE" w:rsidP="00E2731E">
      <w:pPr>
        <w:tabs>
          <w:tab w:val="left" w:pos="720"/>
          <w:tab w:val="left" w:pos="864"/>
          <w:tab w:val="left" w:pos="2430"/>
          <w:tab w:val="left" w:pos="7344"/>
          <w:tab w:val="right" w:pos="9360"/>
          <w:tab w:val="right" w:pos="10656"/>
        </w:tabs>
        <w:spacing w:line="360" w:lineRule="auto"/>
        <w:ind w:left="504" w:hanging="360"/>
        <w:rPr>
          <w:sz w:val="22"/>
          <w:szCs w:val="22"/>
        </w:rPr>
      </w:pPr>
      <w:r w:rsidRPr="00B87C2C">
        <w:rPr>
          <w:sz w:val="22"/>
          <w:szCs w:val="22"/>
        </w:rPr>
        <w:t>Authorized Signature</w:t>
      </w:r>
      <w:r w:rsidRPr="00B87C2C">
        <w:rPr>
          <w:sz w:val="22"/>
          <w:szCs w:val="22"/>
        </w:rPr>
        <w:tab/>
      </w:r>
      <w:r w:rsidRPr="00B87C2C">
        <w:rPr>
          <w:sz w:val="22"/>
          <w:szCs w:val="22"/>
        </w:rPr>
        <w:tab/>
        <w:t xml:space="preserve">Date  </w:t>
      </w:r>
    </w:p>
    <w:p w:rsidR="003416F8" w:rsidRDefault="003416F8" w:rsidP="001B3B1A">
      <w:pPr>
        <w:tabs>
          <w:tab w:val="left" w:pos="720"/>
          <w:tab w:val="left" w:pos="864"/>
          <w:tab w:val="left" w:pos="2430"/>
          <w:tab w:val="left" w:pos="7344"/>
          <w:tab w:val="right" w:pos="9360"/>
          <w:tab w:val="right" w:pos="10656"/>
        </w:tabs>
        <w:spacing w:line="360" w:lineRule="auto"/>
        <w:rPr>
          <w:sz w:val="22"/>
          <w:szCs w:val="22"/>
        </w:rPr>
      </w:pPr>
      <w:r>
        <w:rPr>
          <w:sz w:val="22"/>
          <w:szCs w:val="22"/>
        </w:rPr>
        <w:t>_______________________________________</w:t>
      </w:r>
    </w:p>
    <w:p w:rsidR="00A054FE" w:rsidRDefault="003416F8" w:rsidP="00E2731E">
      <w:pPr>
        <w:tabs>
          <w:tab w:val="left" w:pos="720"/>
          <w:tab w:val="left" w:pos="864"/>
          <w:tab w:val="left" w:pos="2430"/>
          <w:tab w:val="left" w:pos="7344"/>
          <w:tab w:val="right" w:pos="9360"/>
          <w:tab w:val="right" w:pos="10656"/>
        </w:tabs>
        <w:spacing w:line="360" w:lineRule="auto"/>
        <w:ind w:left="504" w:hanging="360"/>
        <w:rPr>
          <w:sz w:val="22"/>
          <w:szCs w:val="22"/>
        </w:rPr>
      </w:pPr>
      <w:r>
        <w:rPr>
          <w:sz w:val="22"/>
          <w:szCs w:val="22"/>
        </w:rPr>
        <w:t>Printed Name</w:t>
      </w:r>
      <w:r w:rsidR="00A054FE" w:rsidRPr="00B87C2C">
        <w:rPr>
          <w:sz w:val="22"/>
          <w:szCs w:val="22"/>
        </w:rPr>
        <w:t xml:space="preserve">       </w:t>
      </w: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9A631B" w:rsidRDefault="009A631B" w:rsidP="003416F8">
      <w:pPr>
        <w:tabs>
          <w:tab w:val="left" w:pos="720"/>
          <w:tab w:val="left" w:pos="864"/>
          <w:tab w:val="left" w:pos="2430"/>
          <w:tab w:val="left" w:pos="7344"/>
          <w:tab w:val="right" w:pos="9360"/>
          <w:tab w:val="right" w:pos="10656"/>
        </w:tabs>
        <w:ind w:left="2466" w:firstLine="1854"/>
        <w:rPr>
          <w:b/>
          <w:color w:val="000000"/>
          <w:sz w:val="22"/>
          <w:szCs w:val="22"/>
        </w:rPr>
      </w:pPr>
    </w:p>
    <w:p w:rsidR="00A054FE" w:rsidRPr="00030656" w:rsidRDefault="00A054FE" w:rsidP="003416F8">
      <w:pPr>
        <w:tabs>
          <w:tab w:val="left" w:pos="720"/>
          <w:tab w:val="left" w:pos="864"/>
          <w:tab w:val="left" w:pos="2430"/>
          <w:tab w:val="left" w:pos="7344"/>
          <w:tab w:val="right" w:pos="9360"/>
          <w:tab w:val="right" w:pos="10656"/>
        </w:tabs>
        <w:ind w:left="2466" w:firstLine="1854"/>
        <w:rPr>
          <w:b/>
          <w:color w:val="000000"/>
          <w:sz w:val="22"/>
          <w:szCs w:val="22"/>
        </w:rPr>
      </w:pPr>
      <w:r w:rsidRPr="00030656">
        <w:rPr>
          <w:b/>
          <w:color w:val="000000"/>
          <w:sz w:val="22"/>
          <w:szCs w:val="22"/>
        </w:rPr>
        <w:t>ATTACHMENT 1</w:t>
      </w:r>
    </w:p>
    <w:p w:rsidR="00A054FE" w:rsidRPr="00B87C2C" w:rsidRDefault="00A054FE" w:rsidP="003416F8">
      <w:pPr>
        <w:tabs>
          <w:tab w:val="left" w:pos="720"/>
          <w:tab w:val="left" w:pos="864"/>
          <w:tab w:val="left" w:pos="2430"/>
          <w:tab w:val="left" w:pos="7344"/>
          <w:tab w:val="right" w:pos="9360"/>
          <w:tab w:val="right" w:pos="10656"/>
        </w:tabs>
        <w:spacing w:line="360" w:lineRule="auto"/>
        <w:ind w:left="720" w:hanging="360"/>
        <w:jc w:val="center"/>
        <w:rPr>
          <w:b/>
          <w:color w:val="000000"/>
          <w:sz w:val="22"/>
          <w:szCs w:val="22"/>
        </w:rPr>
      </w:pPr>
      <w:r w:rsidRPr="00B87C2C">
        <w:rPr>
          <w:b/>
          <w:color w:val="000000"/>
          <w:sz w:val="22"/>
          <w:szCs w:val="22"/>
        </w:rPr>
        <w:lastRenderedPageBreak/>
        <w:t>TIER 1</w:t>
      </w:r>
    </w:p>
    <w:p w:rsidR="00A054FE" w:rsidRPr="003416F8" w:rsidRDefault="00A054FE" w:rsidP="003416F8">
      <w:pPr>
        <w:tabs>
          <w:tab w:val="left" w:pos="720"/>
          <w:tab w:val="left" w:pos="864"/>
          <w:tab w:val="left" w:pos="2430"/>
          <w:tab w:val="left" w:pos="7344"/>
          <w:tab w:val="right" w:pos="9360"/>
          <w:tab w:val="right" w:pos="10656"/>
        </w:tabs>
        <w:ind w:left="720" w:hanging="360"/>
        <w:jc w:val="center"/>
        <w:rPr>
          <w:b/>
          <w:sz w:val="22"/>
          <w:szCs w:val="22"/>
          <w:u w:val="single"/>
        </w:rPr>
      </w:pPr>
      <w:r w:rsidRPr="003416F8">
        <w:rPr>
          <w:b/>
          <w:color w:val="000000"/>
          <w:sz w:val="22"/>
          <w:szCs w:val="22"/>
          <w:u w:val="single"/>
        </w:rPr>
        <w:t>QUALIFICATION STATEMENT</w:t>
      </w:r>
    </w:p>
    <w:p w:rsidR="00A054FE" w:rsidRPr="00B87C2C" w:rsidRDefault="00A054FE" w:rsidP="00A054FE">
      <w:pPr>
        <w:tabs>
          <w:tab w:val="left" w:pos="720"/>
          <w:tab w:val="left" w:pos="864"/>
          <w:tab w:val="left" w:pos="2430"/>
          <w:tab w:val="left" w:pos="7344"/>
          <w:tab w:val="right" w:pos="9360"/>
          <w:tab w:val="right" w:pos="10656"/>
        </w:tabs>
        <w:ind w:left="720" w:hanging="360"/>
        <w:jc w:val="center"/>
        <w:rPr>
          <w:b/>
          <w:sz w:val="22"/>
          <w:szCs w:val="22"/>
        </w:rPr>
      </w:pPr>
    </w:p>
    <w:p w:rsidR="00A054FE" w:rsidRPr="00B87C2C" w:rsidRDefault="00A054FE" w:rsidP="00A054FE">
      <w:pPr>
        <w:pStyle w:val="PlainText"/>
        <w:rPr>
          <w:rFonts w:ascii="Times New Roman" w:hAnsi="Times New Roman"/>
          <w:b/>
          <w:sz w:val="22"/>
          <w:szCs w:val="22"/>
        </w:rPr>
      </w:pPr>
      <w:r w:rsidRPr="00B87C2C">
        <w:rPr>
          <w:rFonts w:ascii="Times New Roman" w:hAnsi="Times New Roman"/>
          <w:b/>
          <w:sz w:val="22"/>
          <w:szCs w:val="22"/>
        </w:rPr>
        <w:t xml:space="preserve">YOUR PROPOSAL MUST INCLUDE A RESPONSE TO EVERY QUESTION AND SECTION THAT REQUESTS </w:t>
      </w:r>
      <w:r w:rsidR="00F40024">
        <w:rPr>
          <w:rFonts w:ascii="Times New Roman" w:hAnsi="Times New Roman"/>
          <w:b/>
          <w:sz w:val="22"/>
          <w:szCs w:val="22"/>
        </w:rPr>
        <w:t>INFORMATION,</w:t>
      </w:r>
      <w:r w:rsidRPr="00B87C2C">
        <w:rPr>
          <w:rFonts w:ascii="Times New Roman" w:hAnsi="Times New Roman"/>
          <w:b/>
          <w:sz w:val="22"/>
          <w:szCs w:val="22"/>
        </w:rPr>
        <w:t xml:space="preserve"> REFER</w:t>
      </w:r>
      <w:r w:rsidR="00F40024">
        <w:rPr>
          <w:rFonts w:ascii="Times New Roman" w:hAnsi="Times New Roman"/>
          <w:b/>
          <w:sz w:val="22"/>
          <w:szCs w:val="22"/>
        </w:rPr>
        <w:t>RING</w:t>
      </w:r>
      <w:r w:rsidRPr="00B87C2C">
        <w:rPr>
          <w:rFonts w:ascii="Times New Roman" w:hAnsi="Times New Roman"/>
          <w:b/>
          <w:sz w:val="22"/>
          <w:szCs w:val="22"/>
        </w:rPr>
        <w:t xml:space="preserve"> TO THE SECTION AND CORRESPONDING ITEM NUMBER.</w:t>
      </w:r>
    </w:p>
    <w:p w:rsidR="00A054FE" w:rsidRPr="00B87C2C" w:rsidRDefault="00A054FE" w:rsidP="00A054FE">
      <w:pPr>
        <w:pStyle w:val="PlainText"/>
        <w:rPr>
          <w:rFonts w:ascii="Times New Roman" w:hAnsi="Times New Roman"/>
          <w:b/>
          <w:sz w:val="22"/>
          <w:szCs w:val="22"/>
        </w:rPr>
      </w:pPr>
    </w:p>
    <w:p w:rsidR="00CE4378" w:rsidRDefault="00A054FE" w:rsidP="00A054FE">
      <w:pPr>
        <w:pStyle w:val="PlainText"/>
        <w:rPr>
          <w:rFonts w:ascii="Times New Roman" w:hAnsi="Times New Roman"/>
          <w:sz w:val="22"/>
          <w:szCs w:val="22"/>
        </w:rPr>
      </w:pPr>
      <w:r w:rsidRPr="00B87C2C">
        <w:rPr>
          <w:rFonts w:ascii="Times New Roman" w:hAnsi="Times New Roman"/>
          <w:sz w:val="22"/>
          <w:szCs w:val="22"/>
        </w:rPr>
        <w:t>Failure to provide the information necessary to fully evaluate the bid response may result in disqualification of the bid.</w:t>
      </w:r>
      <w:r w:rsidR="00CE4378">
        <w:rPr>
          <w:rFonts w:ascii="Times New Roman" w:hAnsi="Times New Roman"/>
          <w:sz w:val="22"/>
          <w:szCs w:val="22"/>
        </w:rPr>
        <w:t xml:space="preserve">  </w:t>
      </w:r>
    </w:p>
    <w:p w:rsidR="00A054FE" w:rsidRPr="00B87C2C" w:rsidRDefault="00CD3578" w:rsidP="00A054FE">
      <w:pPr>
        <w:pStyle w:val="PlainText"/>
        <w:rPr>
          <w:rFonts w:ascii="Times New Roman" w:hAnsi="Times New Roman"/>
          <w:sz w:val="22"/>
          <w:szCs w:val="22"/>
        </w:rPr>
      </w:pPr>
      <w:r>
        <w:rPr>
          <w:rFonts w:ascii="Times New Roman" w:hAnsi="Times New Roman"/>
          <w:sz w:val="22"/>
          <w:szCs w:val="22"/>
        </w:rPr>
        <w:t>NOTICE</w:t>
      </w:r>
      <w:r w:rsidR="00CE4378">
        <w:rPr>
          <w:rFonts w:ascii="Times New Roman" w:hAnsi="Times New Roman"/>
          <w:sz w:val="22"/>
          <w:szCs w:val="22"/>
        </w:rPr>
        <w:t>:</w:t>
      </w:r>
      <w:r w:rsidR="00CE4378">
        <w:rPr>
          <w:rFonts w:ascii="Times New Roman" w:hAnsi="Times New Roman"/>
          <w:sz w:val="22"/>
          <w:szCs w:val="22"/>
        </w:rPr>
        <w:tab/>
      </w:r>
      <w:r w:rsidR="00CE4378" w:rsidRPr="00CE4378">
        <w:rPr>
          <w:rFonts w:ascii="Times New Roman" w:hAnsi="Times New Roman"/>
          <w:sz w:val="22"/>
          <w:szCs w:val="22"/>
        </w:rPr>
        <w:t>These questions are scored as part of</w:t>
      </w:r>
      <w:r w:rsidR="00E41BCE">
        <w:rPr>
          <w:rFonts w:ascii="Times New Roman" w:hAnsi="Times New Roman"/>
          <w:sz w:val="22"/>
          <w:szCs w:val="22"/>
        </w:rPr>
        <w:t xml:space="preserve"> basis for award per Article IX</w:t>
      </w:r>
      <w:r w:rsidR="00CE4378" w:rsidRPr="00CE4378">
        <w:rPr>
          <w:rFonts w:ascii="Times New Roman" w:hAnsi="Times New Roman"/>
          <w:sz w:val="22"/>
          <w:szCs w:val="22"/>
        </w:rPr>
        <w:t xml:space="preserve"> above.  </w:t>
      </w:r>
    </w:p>
    <w:p w:rsidR="00A054FE" w:rsidRPr="00B87C2C" w:rsidRDefault="00A054FE" w:rsidP="00A054FE">
      <w:pPr>
        <w:pStyle w:val="PlainText"/>
        <w:jc w:val="center"/>
        <w:rPr>
          <w:rFonts w:ascii="Times New Roman" w:hAnsi="Times New Roman"/>
          <w:b/>
          <w:sz w:val="22"/>
          <w:szCs w:val="22"/>
        </w:rPr>
      </w:pPr>
    </w:p>
    <w:p w:rsidR="00A054FE" w:rsidRPr="005F295B" w:rsidRDefault="00A054FE" w:rsidP="00A054FE">
      <w:pPr>
        <w:rPr>
          <w:sz w:val="22"/>
          <w:szCs w:val="22"/>
        </w:rPr>
      </w:pPr>
      <w:r w:rsidRPr="00B87C2C">
        <w:rPr>
          <w:sz w:val="22"/>
          <w:szCs w:val="22"/>
        </w:rPr>
        <w:t>The Qualification Statement must contain a description of the Bidder’s corporate qualifications, area of expertise, and prior experience with providing services similar to those described in this RFP, including, but not limited to the following:</w:t>
      </w:r>
    </w:p>
    <w:p w:rsidR="00E63117" w:rsidRPr="005F295B" w:rsidRDefault="00E63117" w:rsidP="00A054FE">
      <w:pPr>
        <w:rPr>
          <w:sz w:val="22"/>
          <w:szCs w:val="22"/>
        </w:rPr>
      </w:pPr>
    </w:p>
    <w:p w:rsidR="00A054FE" w:rsidRPr="005F295B" w:rsidRDefault="00E63117" w:rsidP="00CB2A6E">
      <w:pPr>
        <w:pStyle w:val="ListParagraph"/>
        <w:numPr>
          <w:ilvl w:val="0"/>
          <w:numId w:val="25"/>
        </w:numPr>
        <w:spacing w:after="120"/>
        <w:rPr>
          <w:rFonts w:ascii="Times New Roman" w:hAnsi="Times New Roman"/>
        </w:rPr>
      </w:pPr>
      <w:r w:rsidRPr="005F295B">
        <w:rPr>
          <w:rFonts w:ascii="Times New Roman" w:hAnsi="Times New Roman"/>
          <w:b/>
        </w:rPr>
        <w:t>Company Ownership and Management</w:t>
      </w:r>
    </w:p>
    <w:p w:rsidR="00944F43"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Company name:</w:t>
      </w:r>
    </w:p>
    <w:p w:rsidR="00944F43"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Address:</w:t>
      </w:r>
    </w:p>
    <w:p w:rsidR="00944F43"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Phone:</w:t>
      </w:r>
    </w:p>
    <w:p w:rsidR="00944F43"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Fax:</w:t>
      </w:r>
    </w:p>
    <w:p w:rsidR="00944F43"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E-mail:</w:t>
      </w:r>
    </w:p>
    <w:p w:rsidR="00A054FE"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Internet address:</w:t>
      </w:r>
    </w:p>
    <w:p w:rsidR="00A054FE"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Provide names and titles of company principals.</w:t>
      </w:r>
    </w:p>
    <w:p w:rsidR="00A054FE"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When was your company founded?</w:t>
      </w:r>
    </w:p>
    <w:p w:rsidR="00936FA5"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Who owns the company?  If a subsidiary of another company, please provide na</w:t>
      </w:r>
      <w:r w:rsidR="003416F8" w:rsidRPr="005F295B">
        <w:rPr>
          <w:rFonts w:ascii="Times New Roman" w:hAnsi="Times New Roman"/>
        </w:rPr>
        <w:t xml:space="preserve">me and location of </w:t>
      </w:r>
      <w:r w:rsidR="00EC0544" w:rsidRPr="005F295B">
        <w:rPr>
          <w:rFonts w:ascii="Times New Roman" w:hAnsi="Times New Roman"/>
        </w:rPr>
        <w:t xml:space="preserve">the company’s </w:t>
      </w:r>
      <w:r w:rsidR="003416F8" w:rsidRPr="005F295B">
        <w:rPr>
          <w:rFonts w:ascii="Times New Roman" w:hAnsi="Times New Roman"/>
        </w:rPr>
        <w:t>headquarters</w:t>
      </w:r>
      <w:r w:rsidR="00EC0544" w:rsidRPr="005F295B">
        <w:rPr>
          <w:rFonts w:ascii="Times New Roman" w:hAnsi="Times New Roman"/>
        </w:rPr>
        <w:t xml:space="preserve"> and principal place of business, if different</w:t>
      </w:r>
      <w:r w:rsidR="003416F8" w:rsidRPr="005F295B">
        <w:rPr>
          <w:rFonts w:ascii="Times New Roman" w:hAnsi="Times New Roman"/>
        </w:rPr>
        <w:t>.</w:t>
      </w:r>
    </w:p>
    <w:p w:rsidR="00936FA5" w:rsidRPr="005F295B" w:rsidRDefault="00936FA5"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Is your organization a corporation, partnership, LLC, or sole proprietorship, and of which State?</w:t>
      </w:r>
    </w:p>
    <w:p w:rsidR="007D017F" w:rsidRPr="005F295B" w:rsidRDefault="001A15F3" w:rsidP="00CB2A6E">
      <w:pPr>
        <w:pStyle w:val="ListParagraph"/>
        <w:numPr>
          <w:ilvl w:val="1"/>
          <w:numId w:val="25"/>
        </w:numPr>
        <w:tabs>
          <w:tab w:val="left" w:pos="-1440"/>
          <w:tab w:val="left" w:pos="-720"/>
          <w:tab w:val="left" w:pos="0"/>
          <w:tab w:val="left" w:pos="379"/>
          <w:tab w:val="left" w:pos="720"/>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Is your organization an Equal Opportunity Employer?</w:t>
      </w:r>
    </w:p>
    <w:p w:rsidR="00B908B1"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Provide the name and title of the individual, telephone number, and e-mail address with whom to</w:t>
      </w:r>
      <w:r w:rsidR="00944F43" w:rsidRPr="005F295B">
        <w:rPr>
          <w:rFonts w:ascii="Times New Roman" w:hAnsi="Times New Roman"/>
        </w:rPr>
        <w:t xml:space="preserve"> </w:t>
      </w:r>
      <w:r w:rsidR="00B21CB9" w:rsidRPr="005F295B">
        <w:rPr>
          <w:rFonts w:ascii="Times New Roman" w:hAnsi="Times New Roman"/>
        </w:rPr>
        <w:t>communicate</w:t>
      </w:r>
      <w:r w:rsidR="00CF1343" w:rsidRPr="005F295B">
        <w:rPr>
          <w:rFonts w:ascii="Times New Roman" w:hAnsi="Times New Roman"/>
        </w:rPr>
        <w:t xml:space="preserve"> for this bid.</w:t>
      </w:r>
    </w:p>
    <w:p w:rsidR="00B908B1" w:rsidRPr="005F295B" w:rsidRDefault="007A6E46"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Has your company ever been sued for breach of contract?  If so, describe in detail, including what the issues are/were and the outcome.</w:t>
      </w:r>
    </w:p>
    <w:p w:rsidR="00B908B1" w:rsidRDefault="007A6E46"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Has your company ever sued a client and/or customer for breach of contract?  If so, describe in detail, including what the issues are/were and the outcome.</w:t>
      </w:r>
      <w:r w:rsidR="00A054FE" w:rsidRPr="005F295B">
        <w:rPr>
          <w:rFonts w:ascii="Times New Roman" w:hAnsi="Times New Roman"/>
        </w:rPr>
        <w:t xml:space="preserve"> </w:t>
      </w:r>
      <w:r w:rsidR="00CF1343" w:rsidRPr="005F295B">
        <w:rPr>
          <w:rFonts w:ascii="Times New Roman" w:hAnsi="Times New Roman"/>
        </w:rPr>
        <w:t xml:space="preserve"> </w:t>
      </w:r>
    </w:p>
    <w:p w:rsidR="0087276F" w:rsidRPr="005F295B" w:rsidRDefault="0087276F"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Pr>
          <w:rFonts w:ascii="Times New Roman" w:hAnsi="Times New Roman"/>
        </w:rPr>
        <w:t>Has your company ever filed for bankruptcy?  If so, provide dates, details, jurisdiction, and anticipated outcome.</w:t>
      </w:r>
    </w:p>
    <w:p w:rsidR="00B908B1" w:rsidRPr="005F295B" w:rsidRDefault="00CF1343" w:rsidP="00B908B1">
      <w:pPr>
        <w:pStyle w:val="ListParagraph"/>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ind w:left="1580"/>
        <w:rPr>
          <w:rFonts w:ascii="Times New Roman" w:hAnsi="Times New Roman"/>
        </w:rPr>
      </w:pPr>
      <w:r w:rsidRPr="005F295B">
        <w:rPr>
          <w:rFonts w:ascii="Times New Roman" w:hAnsi="Times New Roman"/>
        </w:rPr>
        <w:t xml:space="preserve">    </w:t>
      </w:r>
    </w:p>
    <w:p w:rsidR="00A054FE" w:rsidRPr="005F295B" w:rsidRDefault="00A054FE" w:rsidP="00CB2A6E">
      <w:pPr>
        <w:pStyle w:val="ListParagraph"/>
        <w:numPr>
          <w:ilvl w:val="0"/>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b/>
        </w:rPr>
        <w:t>Company Organization and Staff</w:t>
      </w:r>
    </w:p>
    <w:p w:rsidR="00EC0544" w:rsidRPr="005F295B" w:rsidRDefault="00A054FE" w:rsidP="00CB2A6E">
      <w:pPr>
        <w:pStyle w:val="ListParagraph"/>
        <w:numPr>
          <w:ilvl w:val="1"/>
          <w:numId w:val="24"/>
        </w:numPr>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Identify by name all firm staff to be involved in the project as well as engaged in management/oversight. Provide profiles or resumes for all of these individuals. </w:t>
      </w:r>
    </w:p>
    <w:p w:rsidR="00B908B1" w:rsidRPr="005F295B" w:rsidRDefault="00B908B1" w:rsidP="00B908B1">
      <w:pPr>
        <w:pStyle w:val="ListParagraph"/>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1440"/>
        <w:rPr>
          <w:rFonts w:ascii="Times New Roman" w:hAnsi="Times New Roman"/>
        </w:rPr>
      </w:pPr>
    </w:p>
    <w:p w:rsidR="001A15F3" w:rsidRPr="005F295B" w:rsidRDefault="00A054FE" w:rsidP="00CB2A6E">
      <w:pPr>
        <w:pStyle w:val="ListParagraph"/>
        <w:numPr>
          <w:ilvl w:val="1"/>
          <w:numId w:val="24"/>
        </w:numPr>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t xml:space="preserve">Please include a </w:t>
      </w:r>
      <w:r w:rsidR="00EC0544" w:rsidRPr="005F295B">
        <w:rPr>
          <w:rFonts w:ascii="Times New Roman" w:hAnsi="Times New Roman"/>
        </w:rPr>
        <w:t xml:space="preserve">detailed </w:t>
      </w:r>
      <w:r w:rsidRPr="005F295B">
        <w:rPr>
          <w:rFonts w:ascii="Times New Roman" w:hAnsi="Times New Roman"/>
        </w:rPr>
        <w:t xml:space="preserve">description of </w:t>
      </w:r>
      <w:r w:rsidR="00EC0544" w:rsidRPr="005F295B">
        <w:rPr>
          <w:rFonts w:ascii="Times New Roman" w:hAnsi="Times New Roman"/>
        </w:rPr>
        <w:t xml:space="preserve">the </w:t>
      </w:r>
      <w:r w:rsidRPr="005F295B">
        <w:rPr>
          <w:rFonts w:ascii="Times New Roman" w:hAnsi="Times New Roman"/>
        </w:rPr>
        <w:t>experience, qualification</w:t>
      </w:r>
      <w:r w:rsidR="00EC0544" w:rsidRPr="005F295B">
        <w:rPr>
          <w:rFonts w:ascii="Times New Roman" w:hAnsi="Times New Roman"/>
        </w:rPr>
        <w:t>s</w:t>
      </w:r>
      <w:r w:rsidRPr="005F295B">
        <w:rPr>
          <w:rFonts w:ascii="Times New Roman" w:hAnsi="Times New Roman"/>
        </w:rPr>
        <w:t>, and expertise that your company will provide</w:t>
      </w:r>
      <w:r w:rsidR="00EC0544" w:rsidRPr="005F295B">
        <w:rPr>
          <w:rFonts w:ascii="Times New Roman" w:hAnsi="Times New Roman"/>
        </w:rPr>
        <w:t xml:space="preserve"> to </w:t>
      </w:r>
      <w:r w:rsidR="00B46F2F" w:rsidRPr="005F295B">
        <w:rPr>
          <w:rFonts w:ascii="Times New Roman" w:hAnsi="Times New Roman"/>
        </w:rPr>
        <w:t>UCI</w:t>
      </w:r>
      <w:r w:rsidR="00EC0544" w:rsidRPr="005F295B">
        <w:rPr>
          <w:rFonts w:ascii="Times New Roman" w:hAnsi="Times New Roman"/>
        </w:rPr>
        <w:t>H, as they pertain to this RFP</w:t>
      </w:r>
      <w:r w:rsidRPr="005F295B">
        <w:rPr>
          <w:rFonts w:ascii="Times New Roman" w:hAnsi="Times New Roman"/>
        </w:rPr>
        <w:t xml:space="preserve">. </w:t>
      </w:r>
    </w:p>
    <w:p w:rsidR="001A15F3" w:rsidRPr="005F295B" w:rsidRDefault="00EC0544" w:rsidP="00CB2A6E">
      <w:pPr>
        <w:pStyle w:val="ListParagraph"/>
        <w:numPr>
          <w:ilvl w:val="1"/>
          <w:numId w:val="24"/>
        </w:numPr>
        <w:tabs>
          <w:tab w:val="left" w:pos="-1440"/>
          <w:tab w:val="left" w:pos="-720"/>
          <w:tab w:val="left" w:pos="0"/>
          <w:tab w:val="left" w:pos="379"/>
          <w:tab w:val="left" w:pos="1080"/>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rPr>
        <w:lastRenderedPageBreak/>
        <w:t>It is essential that qualified professionals are selected for this engagement. Please d</w:t>
      </w:r>
      <w:r w:rsidR="001A15F3" w:rsidRPr="005F295B">
        <w:rPr>
          <w:rFonts w:ascii="Times New Roman" w:hAnsi="Times New Roman"/>
        </w:rPr>
        <w:t>escribe your company’s hiring and employee selection and retention process</w:t>
      </w:r>
      <w:r w:rsidRPr="005F295B">
        <w:rPr>
          <w:rFonts w:ascii="Times New Roman" w:hAnsi="Times New Roman"/>
        </w:rPr>
        <w:t>, in detail</w:t>
      </w:r>
      <w:r w:rsidR="001A15F3" w:rsidRPr="005F295B">
        <w:rPr>
          <w:rFonts w:ascii="Times New Roman" w:hAnsi="Times New Roman"/>
        </w:rPr>
        <w:t>.</w:t>
      </w:r>
    </w:p>
    <w:p w:rsidR="00AC2AFA" w:rsidRDefault="00AC2AFA" w:rsidP="00AC2AFA">
      <w:pPr>
        <w:pStyle w:val="ListParagraph"/>
        <w:tabs>
          <w:tab w:val="left" w:pos="-1440"/>
          <w:tab w:val="left" w:pos="-720"/>
          <w:tab w:val="left" w:pos="0"/>
          <w:tab w:val="left" w:pos="379"/>
          <w:tab w:val="left" w:pos="1080"/>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ind w:left="1440"/>
        <w:rPr>
          <w:rFonts w:ascii="Times New Roman" w:hAnsi="Times New Roman"/>
        </w:rPr>
      </w:pPr>
    </w:p>
    <w:p w:rsidR="001B0DA5" w:rsidRPr="005F295B" w:rsidRDefault="001B0DA5" w:rsidP="00AC2AFA">
      <w:pPr>
        <w:pStyle w:val="ListParagraph"/>
        <w:tabs>
          <w:tab w:val="left" w:pos="-1440"/>
          <w:tab w:val="left" w:pos="-720"/>
          <w:tab w:val="left" w:pos="0"/>
          <w:tab w:val="left" w:pos="379"/>
          <w:tab w:val="left" w:pos="1080"/>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ind w:left="1440"/>
        <w:rPr>
          <w:rFonts w:ascii="Times New Roman" w:hAnsi="Times New Roman"/>
        </w:rPr>
      </w:pPr>
    </w:p>
    <w:p w:rsidR="00A054FE" w:rsidRPr="005F295B" w:rsidRDefault="00A054FE" w:rsidP="00CB2A6E">
      <w:pPr>
        <w:pStyle w:val="ListParagraph"/>
        <w:numPr>
          <w:ilvl w:val="0"/>
          <w:numId w:val="25"/>
        </w:numPr>
        <w:tabs>
          <w:tab w:val="left" w:pos="-1440"/>
          <w:tab w:val="left" w:pos="-720"/>
          <w:tab w:val="left" w:pos="0"/>
          <w:tab w:val="left" w:pos="379"/>
          <w:tab w:val="left" w:pos="1080"/>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rPr>
      </w:pPr>
      <w:r w:rsidRPr="005F295B">
        <w:rPr>
          <w:rFonts w:ascii="Times New Roman" w:hAnsi="Times New Roman"/>
          <w:b/>
        </w:rPr>
        <w:t>References</w:t>
      </w:r>
    </w:p>
    <w:p w:rsidR="00213DE4" w:rsidRDefault="009B3FFA"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 </w:t>
      </w:r>
      <w:r w:rsidR="00A054FE" w:rsidRPr="005F295B">
        <w:rPr>
          <w:rFonts w:ascii="Times New Roman" w:hAnsi="Times New Roman"/>
        </w:rPr>
        <w:t xml:space="preserve">Provide organization names and specific individual contacts for at least </w:t>
      </w:r>
      <w:r w:rsidR="00AA146C" w:rsidRPr="005F295B">
        <w:rPr>
          <w:rFonts w:ascii="Times New Roman" w:hAnsi="Times New Roman"/>
        </w:rPr>
        <w:t>three</w:t>
      </w:r>
      <w:r w:rsidR="00A054FE" w:rsidRPr="005F295B">
        <w:rPr>
          <w:rFonts w:ascii="Times New Roman" w:hAnsi="Times New Roman"/>
        </w:rPr>
        <w:t xml:space="preserve"> </w:t>
      </w:r>
      <w:r w:rsidR="00714E5E" w:rsidRPr="005F295B">
        <w:rPr>
          <w:rFonts w:ascii="Times New Roman" w:hAnsi="Times New Roman"/>
        </w:rPr>
        <w:t xml:space="preserve">(3) </w:t>
      </w:r>
      <w:r w:rsidR="00A054FE" w:rsidRPr="005F295B">
        <w:rPr>
          <w:rFonts w:ascii="Times New Roman" w:hAnsi="Times New Roman"/>
          <w:b/>
        </w:rPr>
        <w:t xml:space="preserve">similar </w:t>
      </w:r>
      <w:r w:rsidR="00CF1343" w:rsidRPr="005F295B">
        <w:rPr>
          <w:rFonts w:ascii="Times New Roman" w:hAnsi="Times New Roman"/>
          <w:b/>
        </w:rPr>
        <w:t>customers</w:t>
      </w:r>
      <w:r w:rsidRPr="005F295B">
        <w:rPr>
          <w:rFonts w:ascii="Times New Roman" w:hAnsi="Times New Roman"/>
        </w:rPr>
        <w:t xml:space="preserve"> </w:t>
      </w:r>
      <w:r w:rsidR="00A054FE" w:rsidRPr="005F295B">
        <w:rPr>
          <w:rFonts w:ascii="Times New Roman" w:hAnsi="Times New Roman"/>
        </w:rPr>
        <w:t>you have that may furnish a reference. The references may b</w:t>
      </w:r>
      <w:r w:rsidR="00CF1343" w:rsidRPr="005F295B">
        <w:rPr>
          <w:rFonts w:ascii="Times New Roman" w:hAnsi="Times New Roman"/>
        </w:rPr>
        <w:t xml:space="preserve">e from current or prior clients. </w:t>
      </w:r>
      <w:r w:rsidR="00A054FE" w:rsidRPr="005F295B">
        <w:rPr>
          <w:rFonts w:ascii="Times New Roman" w:hAnsi="Times New Roman"/>
        </w:rPr>
        <w:t>The references will be used as a basis for inquiry concerning the Bidder’s quality of service.  Furnishing incorrect and/or incomplete reference information may lead to bidder’s elimination from consideration for award.  The decision to eliminate Bidder from consideration for award for poor reference checks or for incorrect and/or incomplete reference information shall be</w:t>
      </w:r>
      <w:r w:rsidR="003416F8" w:rsidRPr="005F295B">
        <w:rPr>
          <w:rFonts w:ascii="Times New Roman" w:hAnsi="Times New Roman"/>
        </w:rPr>
        <w:t xml:space="preserve"> at the sole discretion of </w:t>
      </w:r>
      <w:r w:rsidR="00B46F2F" w:rsidRPr="005F295B">
        <w:rPr>
          <w:rFonts w:ascii="Times New Roman" w:hAnsi="Times New Roman"/>
        </w:rPr>
        <w:t>UCI</w:t>
      </w:r>
      <w:r w:rsidR="00916FF5" w:rsidRPr="005F295B">
        <w:rPr>
          <w:rFonts w:ascii="Times New Roman" w:hAnsi="Times New Roman"/>
        </w:rPr>
        <w:t>H</w:t>
      </w:r>
      <w:r w:rsidR="00A054FE" w:rsidRPr="005F295B">
        <w:rPr>
          <w:rFonts w:ascii="Times New Roman" w:hAnsi="Times New Roman"/>
        </w:rPr>
        <w:t xml:space="preserve"> and shall not be subject to appeal.</w:t>
      </w:r>
    </w:p>
    <w:p w:rsidR="005A2CFD" w:rsidRPr="005F295B" w:rsidRDefault="005A2CFD" w:rsidP="005A2CFD">
      <w:pPr>
        <w:pStyle w:val="ListParagraph"/>
        <w:tabs>
          <w:tab w:val="left" w:pos="-1440"/>
          <w:tab w:val="left" w:pos="-720"/>
          <w:tab w:val="left" w:pos="0"/>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1580"/>
        <w:rPr>
          <w:rFonts w:ascii="Times New Roman" w:hAnsi="Times New Roman"/>
        </w:rPr>
      </w:pPr>
    </w:p>
    <w:p w:rsidR="00A054FE" w:rsidRPr="005F295B" w:rsidRDefault="00A054FE" w:rsidP="00CB2A6E">
      <w:pPr>
        <w:pStyle w:val="ListParagraph"/>
        <w:numPr>
          <w:ilvl w:val="0"/>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b/>
        </w:rPr>
      </w:pPr>
      <w:r w:rsidRPr="005F295B">
        <w:rPr>
          <w:rFonts w:ascii="Times New Roman" w:hAnsi="Times New Roman"/>
          <w:b/>
        </w:rPr>
        <w:t>Conflict of Interest</w:t>
      </w:r>
    </w:p>
    <w:p w:rsidR="00A054FE"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Identify by name and University position any University officer, faculty member, or other employee who holds a position of director, officer, partner, trustee, manager, or employee in the Bidder's organization, as well as the name of any near relatives who are employed by the University.  </w:t>
      </w:r>
    </w:p>
    <w:p w:rsidR="00A054FE"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Provide a statement of the total dollar amount of work performed for the University of California in the past twelve (12) months and listing of the campus(</w:t>
      </w:r>
      <w:proofErr w:type="spellStart"/>
      <w:r w:rsidRPr="005F295B">
        <w:rPr>
          <w:rFonts w:ascii="Times New Roman" w:hAnsi="Times New Roman"/>
        </w:rPr>
        <w:t>es</w:t>
      </w:r>
      <w:proofErr w:type="spellEnd"/>
      <w:r w:rsidRPr="005F295B">
        <w:rPr>
          <w:rFonts w:ascii="Times New Roman" w:hAnsi="Times New Roman"/>
        </w:rPr>
        <w:t>) served.</w:t>
      </w:r>
    </w:p>
    <w:p w:rsidR="00A054FE"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The contract will not be awarded to any person, company, or corporation that has failed to perform in a satisfactory or faithful manner on any previous contract or purchase order with the University of California.</w:t>
      </w:r>
    </w:p>
    <w:p w:rsidR="007D68A3" w:rsidRPr="005F295B" w:rsidRDefault="007D68A3" w:rsidP="007D68A3">
      <w:pPr>
        <w:pStyle w:val="ListParagraph"/>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1580"/>
        <w:rPr>
          <w:rFonts w:ascii="Times New Roman" w:hAnsi="Times New Roman"/>
        </w:rPr>
      </w:pPr>
    </w:p>
    <w:p w:rsidR="00A054FE" w:rsidRPr="005F295B" w:rsidRDefault="00A054FE" w:rsidP="00CB2A6E">
      <w:pPr>
        <w:pStyle w:val="ListParagraph"/>
        <w:numPr>
          <w:ilvl w:val="0"/>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b/>
        </w:rPr>
      </w:pPr>
      <w:r w:rsidRPr="005F295B">
        <w:rPr>
          <w:rFonts w:ascii="Times New Roman" w:hAnsi="Times New Roman"/>
          <w:b/>
        </w:rPr>
        <w:t>University Terms and Conditions</w:t>
      </w:r>
    </w:p>
    <w:p w:rsidR="00A054FE" w:rsidRPr="005F295B" w:rsidRDefault="00A054FE" w:rsidP="00CB2A6E">
      <w:pPr>
        <w:pStyle w:val="ListParagraph"/>
        <w:numPr>
          <w:ilvl w:val="1"/>
          <w:numId w:val="25"/>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Please indicate your compliance </w:t>
      </w:r>
      <w:r w:rsidR="00714E5E" w:rsidRPr="005F295B">
        <w:rPr>
          <w:rFonts w:ascii="Times New Roman" w:hAnsi="Times New Roman"/>
        </w:rPr>
        <w:t xml:space="preserve">and </w:t>
      </w:r>
      <w:r w:rsidR="00B54343" w:rsidRPr="005F295B">
        <w:rPr>
          <w:rFonts w:ascii="Times New Roman" w:hAnsi="Times New Roman"/>
        </w:rPr>
        <w:t>acquiescence</w:t>
      </w:r>
      <w:r w:rsidR="00714E5E" w:rsidRPr="005F295B">
        <w:rPr>
          <w:rFonts w:ascii="Times New Roman" w:hAnsi="Times New Roman"/>
        </w:rPr>
        <w:t xml:space="preserve"> </w:t>
      </w:r>
      <w:r w:rsidRPr="005F295B">
        <w:rPr>
          <w:rFonts w:ascii="Times New Roman" w:hAnsi="Times New Roman"/>
        </w:rPr>
        <w:t xml:space="preserve">with the University terms and conditions specified in the RFP, including the University of California </w:t>
      </w:r>
      <w:r w:rsidR="00213DE4" w:rsidRPr="005F295B">
        <w:rPr>
          <w:rFonts w:ascii="Times New Roman" w:hAnsi="Times New Roman"/>
        </w:rPr>
        <w:t>Purchase Agreement</w:t>
      </w:r>
      <w:r w:rsidR="00714E5E" w:rsidRPr="005F295B">
        <w:rPr>
          <w:rFonts w:ascii="Times New Roman" w:hAnsi="Times New Roman"/>
        </w:rPr>
        <w:t xml:space="preserve"> and </w:t>
      </w:r>
      <w:r w:rsidR="000827DA">
        <w:rPr>
          <w:rFonts w:ascii="Times New Roman" w:hAnsi="Times New Roman"/>
        </w:rPr>
        <w:t>BAA</w:t>
      </w:r>
      <w:r w:rsidR="00714E5E" w:rsidRPr="005F295B">
        <w:rPr>
          <w:rFonts w:ascii="Times New Roman" w:hAnsi="Times New Roman"/>
        </w:rPr>
        <w:t xml:space="preserve"> and Data Security and Privacy </w:t>
      </w:r>
      <w:r w:rsidR="00B54343" w:rsidRPr="005F295B">
        <w:rPr>
          <w:rFonts w:ascii="Times New Roman" w:hAnsi="Times New Roman"/>
        </w:rPr>
        <w:t>Appendices</w:t>
      </w:r>
      <w:r w:rsidR="008A24A5" w:rsidRPr="005F295B">
        <w:rPr>
          <w:rFonts w:ascii="Times New Roman" w:hAnsi="Times New Roman"/>
        </w:rPr>
        <w:t>.</w:t>
      </w:r>
    </w:p>
    <w:p w:rsidR="007D68A3" w:rsidRPr="005F295B" w:rsidRDefault="007D68A3" w:rsidP="007D68A3">
      <w:pPr>
        <w:pStyle w:val="ListParagraph"/>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1580"/>
        <w:rPr>
          <w:rFonts w:ascii="Times New Roman" w:hAnsi="Times New Roman"/>
        </w:rPr>
      </w:pPr>
    </w:p>
    <w:p w:rsidR="00A054FE" w:rsidRPr="005F295B" w:rsidRDefault="00A054FE" w:rsidP="00CB2A6E">
      <w:pPr>
        <w:pStyle w:val="ListParagraph"/>
        <w:numPr>
          <w:ilvl w:val="0"/>
          <w:numId w:val="25"/>
        </w:numPr>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b/>
          <w:bCs/>
        </w:rPr>
      </w:pPr>
      <w:r w:rsidRPr="005F295B">
        <w:rPr>
          <w:rFonts w:ascii="Times New Roman" w:hAnsi="Times New Roman"/>
          <w:b/>
          <w:bCs/>
        </w:rPr>
        <w:t>Health Care Criminal Offence Exclusion</w:t>
      </w:r>
    </w:p>
    <w:p w:rsidR="007D68A3" w:rsidRPr="005F295B" w:rsidRDefault="00E773C0" w:rsidP="00CB2A6E">
      <w:pPr>
        <w:pStyle w:val="ListParagraph"/>
        <w:numPr>
          <w:ilvl w:val="1"/>
          <w:numId w:val="25"/>
        </w:numPr>
        <w:tabs>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rPr>
          <w:rFonts w:ascii="Times New Roman" w:hAnsi="Times New Roman"/>
          <w:color w:val="000000"/>
        </w:rPr>
      </w:pPr>
      <w:r w:rsidRPr="005F295B">
        <w:rPr>
          <w:rFonts w:ascii="Times New Roman" w:hAnsi="Times New Roman"/>
          <w:color w:val="000000"/>
        </w:rPr>
        <w:t xml:space="preserve">Does </w:t>
      </w:r>
      <w:r w:rsidR="00A054FE" w:rsidRPr="005F295B">
        <w:rPr>
          <w:rFonts w:ascii="Times New Roman" w:hAnsi="Times New Roman"/>
          <w:color w:val="000000"/>
        </w:rPr>
        <w:t>Bidder certif</w:t>
      </w:r>
      <w:r w:rsidRPr="005F295B">
        <w:rPr>
          <w:rFonts w:ascii="Times New Roman" w:hAnsi="Times New Roman"/>
          <w:color w:val="000000"/>
        </w:rPr>
        <w:t>y</w:t>
      </w:r>
      <w:r w:rsidR="00A054FE" w:rsidRPr="005F295B">
        <w:rPr>
          <w:rFonts w:ascii="Times New Roman" w:hAnsi="Times New Roman"/>
          <w:color w:val="000000"/>
        </w:rPr>
        <w:t xml:space="preserve"> that neither the Bidder, nor </w:t>
      </w:r>
      <w:r w:rsidRPr="005F295B">
        <w:rPr>
          <w:rFonts w:ascii="Times New Roman" w:hAnsi="Times New Roman"/>
          <w:color w:val="000000"/>
        </w:rPr>
        <w:t xml:space="preserve">any of </w:t>
      </w:r>
      <w:r w:rsidR="00A054FE" w:rsidRPr="005F295B">
        <w:rPr>
          <w:rFonts w:ascii="Times New Roman" w:hAnsi="Times New Roman"/>
          <w:color w:val="000000"/>
        </w:rPr>
        <w:t>its shareholders, members, directo</w:t>
      </w:r>
      <w:r w:rsidR="008A24A5" w:rsidRPr="005F295B">
        <w:rPr>
          <w:rFonts w:ascii="Times New Roman" w:hAnsi="Times New Roman"/>
          <w:color w:val="000000"/>
        </w:rPr>
        <w:t xml:space="preserve">rs, officers, agents, employees, servants, </w:t>
      </w:r>
      <w:r w:rsidR="00A054FE" w:rsidRPr="005F295B">
        <w:rPr>
          <w:rFonts w:ascii="Times New Roman" w:hAnsi="Times New Roman"/>
          <w:color w:val="000000"/>
        </w:rPr>
        <w:t xml:space="preserve">or members of its workforce have </w:t>
      </w:r>
      <w:r w:rsidRPr="005F295B">
        <w:rPr>
          <w:rFonts w:ascii="Times New Roman" w:hAnsi="Times New Roman"/>
          <w:color w:val="000000"/>
        </w:rPr>
        <w:t xml:space="preserve">ever </w:t>
      </w:r>
      <w:r w:rsidR="00A054FE" w:rsidRPr="005F295B">
        <w:rPr>
          <w:rFonts w:ascii="Times New Roman" w:hAnsi="Times New Roman"/>
          <w:color w:val="000000"/>
        </w:rPr>
        <w:t xml:space="preserve">been excluded or served a notice of exclusion or have been served with a notice of proposed exclusion, or have committed any acts which are cause for exclusion, from participation in, or had any sanctions, or civil or criminal penalties imposed under, any federal or state healthcare program, including but </w:t>
      </w:r>
    </w:p>
    <w:p w:rsidR="005F295B" w:rsidRDefault="00A054FE" w:rsidP="00472137">
      <w:pPr>
        <w:pStyle w:val="ListParagraph"/>
        <w:tabs>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580"/>
        <w:rPr>
          <w:rFonts w:ascii="Times New Roman" w:hAnsi="Times New Roman"/>
          <w:color w:val="000000"/>
        </w:rPr>
      </w:pPr>
      <w:r w:rsidRPr="005F295B">
        <w:rPr>
          <w:rFonts w:ascii="Times New Roman" w:hAnsi="Times New Roman"/>
          <w:color w:val="000000"/>
        </w:rPr>
        <w:t>not limited to Medicare or Medicaid, or have been convicted, under federal or state law (including without limitation a plea of nolo contendere or partic</w:t>
      </w:r>
      <w:r w:rsidR="008A24A5" w:rsidRPr="005F295B">
        <w:rPr>
          <w:rFonts w:ascii="Times New Roman" w:hAnsi="Times New Roman"/>
          <w:color w:val="000000"/>
        </w:rPr>
        <w:t>ipation in a first offender defe</w:t>
      </w:r>
      <w:r w:rsidRPr="005F295B">
        <w:rPr>
          <w:rFonts w:ascii="Times New Roman" w:hAnsi="Times New Roman"/>
          <w:color w:val="000000"/>
        </w:rPr>
        <w:t xml:space="preserve">rred </w:t>
      </w:r>
    </w:p>
    <w:p w:rsidR="009A631B" w:rsidRDefault="00A054FE" w:rsidP="00472137">
      <w:pPr>
        <w:pStyle w:val="ListParagraph"/>
        <w:tabs>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580"/>
        <w:rPr>
          <w:rFonts w:ascii="Times New Roman" w:hAnsi="Times New Roman"/>
          <w:color w:val="000000"/>
        </w:rPr>
      </w:pPr>
      <w:r w:rsidRPr="005F295B">
        <w:rPr>
          <w:rFonts w:ascii="Times New Roman" w:hAnsi="Times New Roman"/>
          <w:color w:val="000000"/>
        </w:rPr>
        <w:t>adjudication or other arrangement whereby a judgment of conviction has been withheld), of a criminal offense related to (a) the neglect or abuse of a patient, (b) the delivery of an item or service, including the performance of management or administrative services related to the delivery of an item or service, under a federal or state healthcare program, (c) fraud, theft, embezzlement, breach of fiduciary responsibilit</w:t>
      </w:r>
      <w:r w:rsidR="008A24A5" w:rsidRPr="005F295B">
        <w:rPr>
          <w:rFonts w:ascii="Times New Roman" w:hAnsi="Times New Roman"/>
          <w:color w:val="000000"/>
        </w:rPr>
        <w:t>y, or other financial misfeasance or malfeasance</w:t>
      </w:r>
      <w:r w:rsidRPr="005F295B">
        <w:rPr>
          <w:rFonts w:ascii="Times New Roman" w:hAnsi="Times New Roman"/>
          <w:color w:val="000000"/>
        </w:rPr>
        <w:t xml:space="preserve"> in connection with the delivery of a healthcare item or service or with respect to any act or omission in any program operated by or financed in</w:t>
      </w:r>
      <w:r w:rsidR="008A24A5" w:rsidRPr="005F295B">
        <w:rPr>
          <w:rFonts w:ascii="Times New Roman" w:hAnsi="Times New Roman"/>
          <w:color w:val="000000"/>
        </w:rPr>
        <w:t xml:space="preserve"> whole or in part by an federal</w:t>
      </w:r>
      <w:r w:rsidRPr="005F295B">
        <w:rPr>
          <w:rFonts w:ascii="Times New Roman" w:hAnsi="Times New Roman"/>
          <w:color w:val="000000"/>
        </w:rPr>
        <w:t xml:space="preserve">, state or local government </w:t>
      </w:r>
      <w:r w:rsidRPr="005F295B">
        <w:rPr>
          <w:rFonts w:ascii="Times New Roman" w:hAnsi="Times New Roman"/>
          <w:color w:val="000000"/>
        </w:rPr>
        <w:lastRenderedPageBreak/>
        <w:t>agency, (d) the unlawful, manufacture, distribution, prescription or dispensing of a controlled substance</w:t>
      </w:r>
      <w:r w:rsidR="008A24A5" w:rsidRPr="005F295B">
        <w:rPr>
          <w:rFonts w:ascii="Times New Roman" w:hAnsi="Times New Roman"/>
          <w:color w:val="000000"/>
        </w:rPr>
        <w:t>,</w:t>
      </w:r>
      <w:r w:rsidRPr="005F295B">
        <w:rPr>
          <w:rFonts w:ascii="Times New Roman" w:hAnsi="Times New Roman"/>
          <w:color w:val="000000"/>
        </w:rPr>
        <w:t xml:space="preserve"> or interference with or obstruction of any investigation into any criminal offense described in (a) through (d)</w:t>
      </w:r>
      <w:r w:rsidR="008A24A5" w:rsidRPr="005F295B">
        <w:rPr>
          <w:rFonts w:ascii="Times New Roman" w:hAnsi="Times New Roman"/>
          <w:color w:val="000000"/>
        </w:rPr>
        <w:t>,</w:t>
      </w:r>
      <w:r w:rsidRPr="005F295B">
        <w:rPr>
          <w:rFonts w:ascii="Times New Roman" w:hAnsi="Times New Roman"/>
          <w:color w:val="000000"/>
        </w:rPr>
        <w:t xml:space="preserve"> above.  </w:t>
      </w:r>
      <w:r w:rsidR="00E773C0" w:rsidRPr="005F295B">
        <w:rPr>
          <w:rFonts w:ascii="Times New Roman" w:hAnsi="Times New Roman"/>
          <w:color w:val="000000"/>
        </w:rPr>
        <w:t>Does Bidder</w:t>
      </w:r>
      <w:r w:rsidRPr="005F295B">
        <w:rPr>
          <w:rFonts w:ascii="Times New Roman" w:hAnsi="Times New Roman"/>
          <w:color w:val="000000"/>
        </w:rPr>
        <w:t xml:space="preserve"> further agree to notify </w:t>
      </w:r>
      <w:r w:rsidR="00B46F2F" w:rsidRPr="005F295B">
        <w:rPr>
          <w:rFonts w:ascii="Times New Roman" w:hAnsi="Times New Roman"/>
          <w:color w:val="000000"/>
        </w:rPr>
        <w:t>UCI</w:t>
      </w:r>
      <w:r w:rsidR="00E773C0" w:rsidRPr="005F295B">
        <w:rPr>
          <w:rFonts w:ascii="Times New Roman" w:hAnsi="Times New Roman"/>
          <w:color w:val="000000"/>
        </w:rPr>
        <w:t>H</w:t>
      </w:r>
      <w:r w:rsidRPr="005F295B">
        <w:rPr>
          <w:rFonts w:ascii="Times New Roman" w:hAnsi="Times New Roman"/>
          <w:color w:val="000000"/>
        </w:rPr>
        <w:t xml:space="preserve"> immediately </w:t>
      </w:r>
      <w:proofErr w:type="gramStart"/>
      <w:r w:rsidRPr="005F295B">
        <w:rPr>
          <w:rFonts w:ascii="Times New Roman" w:hAnsi="Times New Roman"/>
          <w:color w:val="000000"/>
        </w:rPr>
        <w:t>after</w:t>
      </w:r>
      <w:proofErr w:type="gramEnd"/>
      <w:r w:rsidRPr="005F295B">
        <w:rPr>
          <w:rFonts w:ascii="Times New Roman" w:hAnsi="Times New Roman"/>
          <w:color w:val="000000"/>
        </w:rPr>
        <w:t xml:space="preserve"> </w:t>
      </w:r>
    </w:p>
    <w:p w:rsidR="00A054FE" w:rsidRPr="005F295B" w:rsidRDefault="00A054FE" w:rsidP="00472137">
      <w:pPr>
        <w:pStyle w:val="ListParagraph"/>
        <w:tabs>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580"/>
        <w:rPr>
          <w:rFonts w:ascii="Times New Roman" w:hAnsi="Times New Roman"/>
          <w:color w:val="000000"/>
        </w:rPr>
      </w:pPr>
      <w:r w:rsidRPr="005F295B">
        <w:rPr>
          <w:rFonts w:ascii="Times New Roman" w:hAnsi="Times New Roman"/>
          <w:color w:val="000000"/>
        </w:rPr>
        <w:t xml:space="preserve">the </w:t>
      </w:r>
      <w:r w:rsidR="00E773C0" w:rsidRPr="005F295B">
        <w:rPr>
          <w:rFonts w:ascii="Times New Roman" w:hAnsi="Times New Roman"/>
          <w:color w:val="000000"/>
        </w:rPr>
        <w:t xml:space="preserve">Bidder </w:t>
      </w:r>
      <w:r w:rsidRPr="005F295B">
        <w:rPr>
          <w:rFonts w:ascii="Times New Roman" w:hAnsi="Times New Roman"/>
          <w:color w:val="000000"/>
        </w:rPr>
        <w:t>becomes aware</w:t>
      </w:r>
      <w:r w:rsidR="00E773C0" w:rsidRPr="005F295B">
        <w:rPr>
          <w:rFonts w:ascii="Times New Roman" w:hAnsi="Times New Roman"/>
          <w:color w:val="000000"/>
        </w:rPr>
        <w:t>, or reasonably suspects,</w:t>
      </w:r>
      <w:r w:rsidRPr="005F295B">
        <w:rPr>
          <w:rFonts w:ascii="Times New Roman" w:hAnsi="Times New Roman"/>
          <w:color w:val="000000"/>
        </w:rPr>
        <w:t xml:space="preserve"> that any of the foregoing representation and warranties may be inaccurate or may become incorrect</w:t>
      </w:r>
      <w:r w:rsidR="00E773C0" w:rsidRPr="005F295B">
        <w:rPr>
          <w:rFonts w:ascii="Times New Roman" w:hAnsi="Times New Roman"/>
          <w:color w:val="000000"/>
        </w:rPr>
        <w:t>?</w:t>
      </w:r>
    </w:p>
    <w:p w:rsidR="00944F43" w:rsidRPr="005F295B" w:rsidRDefault="00A054FE" w:rsidP="00CB2A6E">
      <w:pPr>
        <w:pStyle w:val="Level1"/>
        <w:widowControl/>
        <w:numPr>
          <w:ilvl w:val="1"/>
          <w:numId w:val="25"/>
        </w:numPr>
        <w:tabs>
          <w:tab w:val="left" w:pos="-1440"/>
          <w:tab w:val="left" w:pos="0"/>
        </w:tabs>
        <w:jc w:val="both"/>
        <w:rPr>
          <w:rFonts w:ascii="Times New Roman" w:hAnsi="Times New Roman"/>
          <w:color w:val="000000"/>
          <w:sz w:val="22"/>
          <w:szCs w:val="22"/>
        </w:rPr>
      </w:pPr>
      <w:r w:rsidRPr="005F295B">
        <w:rPr>
          <w:rFonts w:ascii="Times New Roman" w:hAnsi="Times New Roman"/>
          <w:color w:val="000000"/>
          <w:sz w:val="22"/>
          <w:szCs w:val="22"/>
        </w:rPr>
        <w:t>Notification Requirement</w:t>
      </w:r>
      <w:r w:rsidR="003416F8" w:rsidRPr="005F295B">
        <w:rPr>
          <w:rFonts w:ascii="Times New Roman" w:hAnsi="Times New Roman"/>
          <w:color w:val="000000"/>
          <w:sz w:val="22"/>
          <w:szCs w:val="22"/>
        </w:rPr>
        <w:t xml:space="preserve">s.  Bidder shall notify </w:t>
      </w:r>
      <w:r w:rsidR="00B46F2F" w:rsidRPr="005F295B">
        <w:rPr>
          <w:rFonts w:ascii="Times New Roman" w:hAnsi="Times New Roman"/>
          <w:color w:val="000000"/>
          <w:sz w:val="22"/>
          <w:szCs w:val="22"/>
        </w:rPr>
        <w:t>UCI</w:t>
      </w:r>
      <w:r w:rsidR="00916FF5" w:rsidRPr="005F295B">
        <w:rPr>
          <w:rFonts w:ascii="Times New Roman" w:hAnsi="Times New Roman"/>
          <w:color w:val="000000"/>
          <w:sz w:val="22"/>
          <w:szCs w:val="22"/>
        </w:rPr>
        <w:t>H</w:t>
      </w:r>
      <w:r w:rsidRPr="005F295B">
        <w:rPr>
          <w:rFonts w:ascii="Times New Roman" w:hAnsi="Times New Roman"/>
          <w:color w:val="000000"/>
          <w:sz w:val="22"/>
          <w:szCs w:val="22"/>
        </w:rPr>
        <w:t xml:space="preserve"> immediately in the event that</w:t>
      </w:r>
      <w:r w:rsidR="00E773C0" w:rsidRPr="005F295B">
        <w:rPr>
          <w:rFonts w:ascii="Times New Roman" w:hAnsi="Times New Roman"/>
          <w:color w:val="000000"/>
          <w:sz w:val="22"/>
          <w:szCs w:val="22"/>
        </w:rPr>
        <w:t>:</w:t>
      </w:r>
      <w:r w:rsidRPr="005F295B">
        <w:rPr>
          <w:rFonts w:ascii="Times New Roman" w:hAnsi="Times New Roman"/>
          <w:color w:val="000000"/>
          <w:sz w:val="22"/>
          <w:szCs w:val="22"/>
        </w:rPr>
        <w:t xml:space="preserve">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w:t>
      </w:r>
      <w:r w:rsidR="00E773C0" w:rsidRPr="005F295B">
        <w:rPr>
          <w:rFonts w:ascii="Times New Roman" w:hAnsi="Times New Roman"/>
          <w:color w:val="000000"/>
          <w:sz w:val="22"/>
          <w:szCs w:val="22"/>
        </w:rPr>
        <w:t xml:space="preserve">  Does Bidder agree to notify </w:t>
      </w:r>
      <w:r w:rsidR="00B46F2F" w:rsidRPr="005F295B">
        <w:rPr>
          <w:rFonts w:ascii="Times New Roman" w:hAnsi="Times New Roman"/>
          <w:color w:val="000000"/>
          <w:sz w:val="22"/>
          <w:szCs w:val="22"/>
        </w:rPr>
        <w:t>UCI</w:t>
      </w:r>
      <w:r w:rsidR="00E773C0" w:rsidRPr="005F295B">
        <w:rPr>
          <w:rFonts w:ascii="Times New Roman" w:hAnsi="Times New Roman"/>
          <w:color w:val="000000"/>
          <w:sz w:val="22"/>
          <w:szCs w:val="22"/>
        </w:rPr>
        <w:t>H of the above, throughout the term(s) of this engagement?</w:t>
      </w:r>
    </w:p>
    <w:p w:rsidR="00944F43" w:rsidRPr="005F295B" w:rsidRDefault="00944F43" w:rsidP="00944F43">
      <w:pPr>
        <w:pStyle w:val="Level1"/>
        <w:widowControl/>
        <w:tabs>
          <w:tab w:val="left" w:pos="-1440"/>
          <w:tab w:val="left" w:pos="0"/>
        </w:tabs>
        <w:ind w:left="720"/>
        <w:jc w:val="both"/>
        <w:rPr>
          <w:rFonts w:ascii="Times New Roman" w:hAnsi="Times New Roman"/>
          <w:color w:val="000000"/>
          <w:sz w:val="22"/>
          <w:szCs w:val="22"/>
        </w:rPr>
      </w:pPr>
    </w:p>
    <w:p w:rsidR="00865B98" w:rsidRPr="005F295B" w:rsidRDefault="00A054FE" w:rsidP="00CB2A6E">
      <w:pPr>
        <w:pStyle w:val="Level1"/>
        <w:widowControl/>
        <w:numPr>
          <w:ilvl w:val="0"/>
          <w:numId w:val="25"/>
        </w:numPr>
        <w:tabs>
          <w:tab w:val="left" w:pos="-1440"/>
          <w:tab w:val="left" w:pos="0"/>
        </w:tabs>
        <w:jc w:val="both"/>
        <w:rPr>
          <w:rFonts w:ascii="Times New Roman" w:hAnsi="Times New Roman"/>
          <w:color w:val="000000"/>
          <w:sz w:val="22"/>
          <w:szCs w:val="22"/>
        </w:rPr>
      </w:pPr>
      <w:r w:rsidRPr="00864943">
        <w:rPr>
          <w:rFonts w:ascii="Times New Roman" w:hAnsi="Times New Roman"/>
          <w:b/>
          <w:color w:val="000000"/>
          <w:sz w:val="22"/>
          <w:szCs w:val="22"/>
        </w:rPr>
        <w:t>Termination.</w:t>
      </w:r>
      <w:r w:rsidRPr="005F295B">
        <w:rPr>
          <w:rFonts w:ascii="Times New Roman" w:hAnsi="Times New Roman"/>
          <w:color w:val="000000"/>
          <w:sz w:val="22"/>
          <w:szCs w:val="22"/>
        </w:rPr>
        <w:t xml:space="preserve">  </w:t>
      </w:r>
      <w:r w:rsidR="00E773C0" w:rsidRPr="005F295B">
        <w:rPr>
          <w:rFonts w:ascii="Times New Roman" w:hAnsi="Times New Roman"/>
          <w:color w:val="000000"/>
          <w:sz w:val="22"/>
          <w:szCs w:val="22"/>
        </w:rPr>
        <w:t xml:space="preserve">Does Bidder agree that </w:t>
      </w:r>
      <w:r w:rsidR="00B46F2F" w:rsidRPr="005F295B">
        <w:rPr>
          <w:rFonts w:ascii="Times New Roman" w:hAnsi="Times New Roman"/>
          <w:color w:val="000000"/>
          <w:sz w:val="22"/>
          <w:szCs w:val="22"/>
        </w:rPr>
        <w:t>UCI</w:t>
      </w:r>
      <w:r w:rsidR="00714E5E" w:rsidRPr="005F295B">
        <w:rPr>
          <w:rFonts w:ascii="Times New Roman" w:hAnsi="Times New Roman"/>
          <w:color w:val="000000"/>
          <w:sz w:val="22"/>
          <w:szCs w:val="22"/>
        </w:rPr>
        <w:t xml:space="preserve">H </w:t>
      </w:r>
      <w:r w:rsidRPr="005F295B">
        <w:rPr>
          <w:rFonts w:ascii="Times New Roman" w:hAnsi="Times New Roman"/>
          <w:color w:val="000000"/>
          <w:sz w:val="22"/>
          <w:szCs w:val="22"/>
        </w:rPr>
        <w:t>may terminate any resulting Agreement</w:t>
      </w:r>
      <w:r w:rsidR="00517B4F" w:rsidRPr="005F295B">
        <w:rPr>
          <w:rFonts w:ascii="Times New Roman" w:hAnsi="Times New Roman"/>
          <w:color w:val="000000"/>
          <w:sz w:val="22"/>
          <w:szCs w:val="22"/>
        </w:rPr>
        <w:t>,</w:t>
      </w:r>
      <w:r w:rsidRPr="005F295B">
        <w:rPr>
          <w:rFonts w:ascii="Times New Roman" w:hAnsi="Times New Roman"/>
          <w:color w:val="000000"/>
          <w:sz w:val="22"/>
          <w:szCs w:val="22"/>
        </w:rPr>
        <w:t xml:space="preserve"> immediately</w:t>
      </w:r>
      <w:r w:rsidR="00517B4F" w:rsidRPr="005F295B">
        <w:rPr>
          <w:rFonts w:ascii="Times New Roman" w:hAnsi="Times New Roman"/>
          <w:color w:val="000000"/>
          <w:sz w:val="22"/>
          <w:szCs w:val="22"/>
        </w:rPr>
        <w:t>,</w:t>
      </w:r>
      <w:r w:rsidRPr="005F295B">
        <w:rPr>
          <w:rFonts w:ascii="Times New Roman" w:hAnsi="Times New Roman"/>
          <w:color w:val="000000"/>
          <w:sz w:val="22"/>
          <w:szCs w:val="22"/>
        </w:rPr>
        <w:t xml:space="preserve"> </w:t>
      </w:r>
      <w:r w:rsidR="00E773C0" w:rsidRPr="005F295B">
        <w:rPr>
          <w:rFonts w:ascii="Times New Roman" w:hAnsi="Times New Roman"/>
          <w:color w:val="000000"/>
          <w:sz w:val="22"/>
          <w:szCs w:val="22"/>
        </w:rPr>
        <w:t xml:space="preserve">and bar Bidder from </w:t>
      </w:r>
      <w:r w:rsidR="00B46F2F" w:rsidRPr="005F295B">
        <w:rPr>
          <w:rFonts w:ascii="Times New Roman" w:hAnsi="Times New Roman"/>
          <w:color w:val="000000"/>
          <w:sz w:val="22"/>
          <w:szCs w:val="22"/>
        </w:rPr>
        <w:t>UCI</w:t>
      </w:r>
      <w:r w:rsidR="00E773C0" w:rsidRPr="005F295B">
        <w:rPr>
          <w:rFonts w:ascii="Times New Roman" w:hAnsi="Times New Roman"/>
          <w:color w:val="000000"/>
          <w:sz w:val="22"/>
          <w:szCs w:val="22"/>
        </w:rPr>
        <w:t xml:space="preserve">H property </w:t>
      </w:r>
      <w:r w:rsidRPr="005F295B">
        <w:rPr>
          <w:rFonts w:ascii="Times New Roman" w:hAnsi="Times New Roman"/>
          <w:color w:val="000000"/>
          <w:sz w:val="22"/>
          <w:szCs w:val="22"/>
        </w:rPr>
        <w:t>in the event that</w:t>
      </w:r>
      <w:r w:rsidR="00517B4F" w:rsidRPr="005F295B">
        <w:rPr>
          <w:rFonts w:ascii="Times New Roman" w:hAnsi="Times New Roman"/>
          <w:color w:val="000000"/>
          <w:sz w:val="22"/>
          <w:szCs w:val="22"/>
        </w:rPr>
        <w:t>:</w:t>
      </w:r>
      <w:r w:rsidRPr="005F295B">
        <w:rPr>
          <w:rFonts w:ascii="Times New Roman" w:hAnsi="Times New Roman"/>
          <w:color w:val="000000"/>
          <w:sz w:val="22"/>
          <w:szCs w:val="22"/>
        </w:rPr>
        <w:t xml:space="preserve">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w:t>
      </w:r>
      <w:r w:rsidR="001C12EF" w:rsidRPr="005F295B">
        <w:rPr>
          <w:rFonts w:ascii="Times New Roman" w:hAnsi="Times New Roman"/>
          <w:color w:val="000000"/>
          <w:sz w:val="22"/>
          <w:szCs w:val="22"/>
        </w:rPr>
        <w:t>?</w:t>
      </w:r>
    </w:p>
    <w:p w:rsidR="001B3B1A" w:rsidRPr="005F295B" w:rsidRDefault="001B3B1A">
      <w:pPr>
        <w:overflowPunct/>
        <w:autoSpaceDE/>
        <w:autoSpaceDN/>
        <w:adjustRightInd/>
        <w:spacing w:after="200" w:line="276" w:lineRule="auto"/>
        <w:textAlignment w:val="auto"/>
        <w:rPr>
          <w:b/>
          <w:sz w:val="22"/>
          <w:szCs w:val="22"/>
        </w:rPr>
      </w:pPr>
      <w:bookmarkStart w:id="16" w:name="_Hlk480799212"/>
      <w:r w:rsidRPr="005F295B">
        <w:rPr>
          <w:b/>
          <w:sz w:val="22"/>
          <w:szCs w:val="22"/>
        </w:rPr>
        <w:br w:type="page"/>
      </w:r>
    </w:p>
    <w:p w:rsidR="006B54F9" w:rsidRPr="005F295B" w:rsidRDefault="006B54F9" w:rsidP="001B3B1A">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b/>
          <w:sz w:val="22"/>
          <w:szCs w:val="22"/>
        </w:rPr>
      </w:pPr>
    </w:p>
    <w:p w:rsidR="00A054FE" w:rsidRPr="005F295B" w:rsidRDefault="00A054FE" w:rsidP="008D764E">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720"/>
        <w:jc w:val="center"/>
        <w:rPr>
          <w:b/>
          <w:sz w:val="22"/>
          <w:szCs w:val="22"/>
        </w:rPr>
      </w:pPr>
      <w:r w:rsidRPr="005F295B">
        <w:rPr>
          <w:b/>
          <w:sz w:val="22"/>
          <w:szCs w:val="22"/>
        </w:rPr>
        <w:t>ATTACHMENT 2</w:t>
      </w:r>
    </w:p>
    <w:p w:rsidR="00A054FE" w:rsidRPr="005F295B" w:rsidRDefault="00A054FE" w:rsidP="008D764E">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720"/>
        <w:jc w:val="center"/>
        <w:rPr>
          <w:b/>
          <w:sz w:val="22"/>
          <w:szCs w:val="22"/>
        </w:rPr>
      </w:pPr>
      <w:r w:rsidRPr="005F295B">
        <w:rPr>
          <w:b/>
          <w:sz w:val="22"/>
          <w:szCs w:val="22"/>
        </w:rPr>
        <w:t>TIER 2</w:t>
      </w:r>
    </w:p>
    <w:p w:rsidR="00A054FE" w:rsidRPr="005F295B" w:rsidRDefault="00B24F21" w:rsidP="008D764E">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720"/>
        <w:jc w:val="center"/>
        <w:rPr>
          <w:b/>
          <w:sz w:val="22"/>
          <w:szCs w:val="22"/>
          <w:u w:val="single"/>
        </w:rPr>
      </w:pPr>
      <w:r>
        <w:rPr>
          <w:b/>
          <w:sz w:val="22"/>
          <w:szCs w:val="22"/>
          <w:u w:val="single"/>
        </w:rPr>
        <w:t xml:space="preserve">TECHNICAL </w:t>
      </w:r>
      <w:r w:rsidR="00A054FE" w:rsidRPr="005F295B">
        <w:rPr>
          <w:b/>
          <w:sz w:val="22"/>
          <w:szCs w:val="22"/>
          <w:u w:val="single"/>
        </w:rPr>
        <w:t>PROPOSAL</w:t>
      </w:r>
      <w:r w:rsidR="00F21E11" w:rsidRPr="005F295B">
        <w:rPr>
          <w:b/>
          <w:sz w:val="22"/>
          <w:szCs w:val="22"/>
          <w:u w:val="single"/>
        </w:rPr>
        <w:t xml:space="preserve"> AND QUESTIONS</w:t>
      </w:r>
    </w:p>
    <w:p w:rsidR="00A054FE" w:rsidRDefault="004D1CEC" w:rsidP="00A054FE">
      <w:pPr>
        <w:pStyle w:val="PlainText"/>
        <w:rPr>
          <w:rFonts w:ascii="Times New Roman" w:hAnsi="Times New Roman"/>
          <w:sz w:val="22"/>
          <w:szCs w:val="22"/>
        </w:rPr>
      </w:pPr>
      <w:r w:rsidRPr="005F295B">
        <w:rPr>
          <w:rFonts w:ascii="Times New Roman" w:hAnsi="Times New Roman"/>
          <w:sz w:val="22"/>
          <w:szCs w:val="22"/>
        </w:rPr>
        <w:t>NOTICE:</w:t>
      </w:r>
      <w:r w:rsidRPr="005F295B">
        <w:rPr>
          <w:rFonts w:ascii="Times New Roman" w:hAnsi="Times New Roman"/>
          <w:sz w:val="22"/>
          <w:szCs w:val="22"/>
        </w:rPr>
        <w:tab/>
      </w:r>
      <w:r w:rsidR="00A054FE" w:rsidRPr="005F295B">
        <w:rPr>
          <w:rFonts w:ascii="Times New Roman" w:hAnsi="Times New Roman"/>
          <w:sz w:val="22"/>
          <w:szCs w:val="22"/>
        </w:rPr>
        <w:t xml:space="preserve">Failure to provide the information necessary to fully evaluate the bid response and/or providing a response that is not customized to </w:t>
      </w:r>
      <w:r w:rsidRPr="005F295B">
        <w:rPr>
          <w:rFonts w:ascii="Times New Roman" w:hAnsi="Times New Roman"/>
          <w:sz w:val="22"/>
          <w:szCs w:val="22"/>
        </w:rPr>
        <w:t xml:space="preserve">completely </w:t>
      </w:r>
      <w:r w:rsidR="00A054FE" w:rsidRPr="005F295B">
        <w:rPr>
          <w:rFonts w:ascii="Times New Roman" w:hAnsi="Times New Roman"/>
          <w:sz w:val="22"/>
          <w:szCs w:val="22"/>
        </w:rPr>
        <w:t>address the requested information</w:t>
      </w:r>
      <w:r w:rsidRPr="005F295B">
        <w:rPr>
          <w:rFonts w:ascii="Times New Roman" w:hAnsi="Times New Roman"/>
          <w:sz w:val="22"/>
          <w:szCs w:val="22"/>
        </w:rPr>
        <w:t>,</w:t>
      </w:r>
      <w:r w:rsidR="00A054FE" w:rsidRPr="005F295B">
        <w:rPr>
          <w:rFonts w:ascii="Times New Roman" w:hAnsi="Times New Roman"/>
          <w:sz w:val="22"/>
          <w:szCs w:val="22"/>
        </w:rPr>
        <w:t xml:space="preserve"> may result in disqualification of the bid.</w:t>
      </w:r>
    </w:p>
    <w:p w:rsidR="0085618E" w:rsidRPr="005F295B" w:rsidRDefault="00887902" w:rsidP="00A054FE">
      <w:pPr>
        <w:pStyle w:val="PlainText"/>
        <w:rPr>
          <w:rFonts w:ascii="Times New Roman" w:hAnsi="Times New Roman"/>
          <w:sz w:val="22"/>
          <w:szCs w:val="22"/>
        </w:rPr>
      </w:pPr>
      <w:r>
        <w:rPr>
          <w:rFonts w:ascii="Times New Roman" w:hAnsi="Times New Roman"/>
          <w:sz w:val="22"/>
          <w:szCs w:val="22"/>
        </w:rPr>
        <w:t>NOTICE</w:t>
      </w:r>
      <w:r w:rsidR="0085618E">
        <w:rPr>
          <w:rFonts w:ascii="Times New Roman" w:hAnsi="Times New Roman"/>
          <w:sz w:val="22"/>
          <w:szCs w:val="22"/>
        </w:rPr>
        <w:t>:</w:t>
      </w:r>
      <w:r w:rsidR="0085618E">
        <w:rPr>
          <w:rFonts w:ascii="Times New Roman" w:hAnsi="Times New Roman"/>
          <w:sz w:val="22"/>
          <w:szCs w:val="22"/>
        </w:rPr>
        <w:tab/>
        <w:t>Thes</w:t>
      </w:r>
      <w:r w:rsidR="00CE4378">
        <w:rPr>
          <w:rFonts w:ascii="Times New Roman" w:hAnsi="Times New Roman"/>
          <w:sz w:val="22"/>
          <w:szCs w:val="22"/>
        </w:rPr>
        <w:t>e</w:t>
      </w:r>
      <w:r w:rsidR="0085618E">
        <w:rPr>
          <w:rFonts w:ascii="Times New Roman" w:hAnsi="Times New Roman"/>
          <w:sz w:val="22"/>
          <w:szCs w:val="22"/>
        </w:rPr>
        <w:t xml:space="preserve"> questions are scored as part of basis for award per Art</w:t>
      </w:r>
      <w:r w:rsidR="00D77B47">
        <w:rPr>
          <w:rFonts w:ascii="Times New Roman" w:hAnsi="Times New Roman"/>
          <w:sz w:val="22"/>
          <w:szCs w:val="22"/>
        </w:rPr>
        <w:t>i</w:t>
      </w:r>
      <w:r w:rsidR="0085618E">
        <w:rPr>
          <w:rFonts w:ascii="Times New Roman" w:hAnsi="Times New Roman"/>
          <w:sz w:val="22"/>
          <w:szCs w:val="22"/>
        </w:rPr>
        <w:t>c</w:t>
      </w:r>
      <w:r w:rsidR="00D77B47">
        <w:rPr>
          <w:rFonts w:ascii="Times New Roman" w:hAnsi="Times New Roman"/>
          <w:sz w:val="22"/>
          <w:szCs w:val="22"/>
        </w:rPr>
        <w:t>le</w:t>
      </w:r>
      <w:r w:rsidR="00E437C6">
        <w:rPr>
          <w:rFonts w:ascii="Times New Roman" w:hAnsi="Times New Roman"/>
          <w:sz w:val="22"/>
          <w:szCs w:val="22"/>
        </w:rPr>
        <w:t xml:space="preserve"> IX</w:t>
      </w:r>
      <w:r w:rsidR="0085618E">
        <w:rPr>
          <w:rFonts w:ascii="Times New Roman" w:hAnsi="Times New Roman"/>
          <w:sz w:val="22"/>
          <w:szCs w:val="22"/>
        </w:rPr>
        <w:t xml:space="preserve"> above.  </w:t>
      </w:r>
    </w:p>
    <w:p w:rsidR="00ED6B66" w:rsidRPr="005F295B" w:rsidRDefault="00ED6B66" w:rsidP="007A31F5">
      <w:pPr>
        <w:tabs>
          <w:tab w:val="left" w:pos="-1440"/>
          <w:tab w:val="left" w:pos="-720"/>
          <w:tab w:val="left" w:pos="0"/>
          <w:tab w:val="left" w:pos="379"/>
          <w:tab w:val="left" w:pos="720"/>
          <w:tab w:val="left" w:pos="1042"/>
          <w:tab w:val="left" w:pos="1080"/>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sz w:val="22"/>
          <w:szCs w:val="22"/>
        </w:rPr>
      </w:pPr>
    </w:p>
    <w:p w:rsidR="007A31F5" w:rsidRPr="005F295B" w:rsidRDefault="00ED6B66" w:rsidP="00307704">
      <w:pPr>
        <w:tabs>
          <w:tab w:val="left" w:pos="-1440"/>
          <w:tab w:val="left" w:pos="-720"/>
          <w:tab w:val="left" w:pos="0"/>
          <w:tab w:val="left" w:pos="379"/>
          <w:tab w:val="left" w:pos="720"/>
          <w:tab w:val="left" w:pos="1042"/>
          <w:tab w:val="left" w:pos="1080"/>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jc w:val="center"/>
        <w:rPr>
          <w:b/>
          <w:sz w:val="22"/>
          <w:szCs w:val="22"/>
          <w:u w:val="single"/>
        </w:rPr>
      </w:pPr>
      <w:r w:rsidRPr="005F295B">
        <w:rPr>
          <w:b/>
          <w:sz w:val="22"/>
          <w:szCs w:val="22"/>
          <w:u w:val="single"/>
        </w:rPr>
        <w:t>MANDATORY QUESTIONS</w:t>
      </w:r>
    </w:p>
    <w:p w:rsidR="00EB30A0" w:rsidRPr="005F295B" w:rsidRDefault="00CF1343" w:rsidP="00EB30A0">
      <w:pPr>
        <w:tabs>
          <w:tab w:val="left" w:pos="-1440"/>
          <w:tab w:val="left" w:pos="-720"/>
          <w:tab w:val="left" w:pos="0"/>
          <w:tab w:val="left" w:pos="379"/>
          <w:tab w:val="left" w:pos="720"/>
          <w:tab w:val="left" w:pos="1042"/>
          <w:tab w:val="left" w:pos="1080"/>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jc w:val="both"/>
        <w:rPr>
          <w:sz w:val="22"/>
          <w:szCs w:val="22"/>
        </w:rPr>
      </w:pPr>
      <w:r w:rsidRPr="005F295B">
        <w:rPr>
          <w:sz w:val="22"/>
          <w:szCs w:val="22"/>
        </w:rPr>
        <w:t>Please</w:t>
      </w:r>
      <w:r w:rsidR="006054F4">
        <w:rPr>
          <w:sz w:val="22"/>
          <w:szCs w:val="22"/>
        </w:rPr>
        <w:t>,</w:t>
      </w:r>
      <w:r w:rsidRPr="005F295B">
        <w:rPr>
          <w:sz w:val="22"/>
          <w:szCs w:val="22"/>
        </w:rPr>
        <w:t xml:space="preserve"> </w:t>
      </w:r>
      <w:r w:rsidR="00FE12E3">
        <w:rPr>
          <w:sz w:val="22"/>
          <w:szCs w:val="22"/>
        </w:rPr>
        <w:t>fully and completely</w:t>
      </w:r>
      <w:r w:rsidR="006054F4">
        <w:rPr>
          <w:sz w:val="22"/>
          <w:szCs w:val="22"/>
        </w:rPr>
        <w:t>,</w:t>
      </w:r>
      <w:r w:rsidR="004D1CEC" w:rsidRPr="005F295B">
        <w:rPr>
          <w:sz w:val="22"/>
          <w:szCs w:val="22"/>
        </w:rPr>
        <w:t xml:space="preserve"> </w:t>
      </w:r>
      <w:r w:rsidRPr="005F295B">
        <w:rPr>
          <w:sz w:val="22"/>
          <w:szCs w:val="22"/>
        </w:rPr>
        <w:t>answer the questions below:</w:t>
      </w:r>
    </w:p>
    <w:p w:rsidR="00EB30A0" w:rsidRPr="005F295B" w:rsidRDefault="00EB30A0" w:rsidP="00A054FE">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720"/>
        <w:rPr>
          <w:sz w:val="22"/>
          <w:szCs w:val="22"/>
        </w:rPr>
      </w:pPr>
    </w:p>
    <w:p w:rsidR="00B24F62" w:rsidRPr="005F295B" w:rsidRDefault="00B24F62" w:rsidP="00CB2A6E">
      <w:pPr>
        <w:pStyle w:val="ListParagraph"/>
        <w:numPr>
          <w:ilvl w:val="0"/>
          <w:numId w:val="17"/>
        </w:numPr>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line="240" w:lineRule="auto"/>
        <w:rPr>
          <w:rFonts w:ascii="Times New Roman" w:hAnsi="Times New Roman"/>
        </w:rPr>
      </w:pPr>
      <w:r w:rsidRPr="005F295B">
        <w:rPr>
          <w:rFonts w:ascii="Times New Roman" w:hAnsi="Times New Roman"/>
        </w:rPr>
        <w:t>Describe your company’s area of exper</w:t>
      </w:r>
      <w:r w:rsidR="00FC036A" w:rsidRPr="005F295B">
        <w:rPr>
          <w:rFonts w:ascii="Times New Roman" w:hAnsi="Times New Roman"/>
        </w:rPr>
        <w:t xml:space="preserve">tise and prior experience with </w:t>
      </w:r>
      <w:r w:rsidR="00114CFF" w:rsidRPr="005F295B">
        <w:rPr>
          <w:rFonts w:ascii="Times New Roman" w:hAnsi="Times New Roman"/>
        </w:rPr>
        <w:t xml:space="preserve">healthcare facility ID Badging systems </w:t>
      </w:r>
      <w:r w:rsidR="004D6250" w:rsidRPr="005F295B">
        <w:rPr>
          <w:rFonts w:ascii="Times New Roman" w:hAnsi="Times New Roman"/>
        </w:rPr>
        <w:t>as specified in this</w:t>
      </w:r>
      <w:r w:rsidRPr="005F295B">
        <w:rPr>
          <w:rFonts w:ascii="Times New Roman" w:hAnsi="Times New Roman"/>
        </w:rPr>
        <w:t xml:space="preserve"> RFP.</w:t>
      </w:r>
    </w:p>
    <w:p w:rsidR="00B24F62" w:rsidRPr="005F295B" w:rsidRDefault="00B24F62" w:rsidP="00CB2A6E">
      <w:pPr>
        <w:pStyle w:val="ListParagraph"/>
        <w:numPr>
          <w:ilvl w:val="0"/>
          <w:numId w:val="17"/>
        </w:numPr>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line="240" w:lineRule="auto"/>
        <w:rPr>
          <w:rFonts w:ascii="Times New Roman" w:hAnsi="Times New Roman"/>
        </w:rPr>
      </w:pPr>
      <w:r w:rsidRPr="005F295B">
        <w:rPr>
          <w:rFonts w:ascii="Times New Roman" w:hAnsi="Times New Roman"/>
        </w:rPr>
        <w:t xml:space="preserve">How many other </w:t>
      </w:r>
      <w:r w:rsidR="004D6250" w:rsidRPr="005F295B">
        <w:rPr>
          <w:rFonts w:ascii="Times New Roman" w:hAnsi="Times New Roman"/>
        </w:rPr>
        <w:t xml:space="preserve">active </w:t>
      </w:r>
      <w:r w:rsidR="00E773A2" w:rsidRPr="005F295B">
        <w:rPr>
          <w:rFonts w:ascii="Times New Roman" w:hAnsi="Times New Roman"/>
        </w:rPr>
        <w:t xml:space="preserve">contracts </w:t>
      </w:r>
      <w:r w:rsidR="004D6250" w:rsidRPr="005F295B">
        <w:rPr>
          <w:rFonts w:ascii="Times New Roman" w:hAnsi="Times New Roman"/>
        </w:rPr>
        <w:t>is</w:t>
      </w:r>
      <w:r w:rsidR="00FC036A" w:rsidRPr="005F295B">
        <w:rPr>
          <w:rFonts w:ascii="Times New Roman" w:hAnsi="Times New Roman"/>
        </w:rPr>
        <w:t xml:space="preserve"> your company </w:t>
      </w:r>
      <w:r w:rsidR="004D6250" w:rsidRPr="005F295B">
        <w:rPr>
          <w:rFonts w:ascii="Times New Roman" w:hAnsi="Times New Roman"/>
        </w:rPr>
        <w:t>a party to</w:t>
      </w:r>
      <w:r w:rsidR="00FC036A" w:rsidRPr="005F295B">
        <w:rPr>
          <w:rFonts w:ascii="Times New Roman" w:hAnsi="Times New Roman"/>
        </w:rPr>
        <w:t xml:space="preserve"> in California?</w:t>
      </w:r>
      <w:r w:rsidR="004D6250" w:rsidRPr="005F295B">
        <w:rPr>
          <w:rFonts w:ascii="Times New Roman" w:hAnsi="Times New Roman"/>
        </w:rPr>
        <w:t xml:space="preserve"> Provide a list of </w:t>
      </w:r>
      <w:r w:rsidR="006D5EB6" w:rsidRPr="005F295B">
        <w:rPr>
          <w:rFonts w:ascii="Times New Roman" w:hAnsi="Times New Roman"/>
        </w:rPr>
        <w:t xml:space="preserve">your current </w:t>
      </w:r>
      <w:r w:rsidR="004D6250" w:rsidRPr="005F295B">
        <w:rPr>
          <w:rFonts w:ascii="Times New Roman" w:hAnsi="Times New Roman"/>
        </w:rPr>
        <w:t xml:space="preserve">clients/customers and describe the nature and extent of each contract. </w:t>
      </w:r>
    </w:p>
    <w:p w:rsidR="00517B4F" w:rsidRPr="005F295B" w:rsidRDefault="00517B4F" w:rsidP="00CB2A6E">
      <w:pPr>
        <w:pStyle w:val="ListParagraph"/>
        <w:numPr>
          <w:ilvl w:val="0"/>
          <w:numId w:val="17"/>
        </w:numPr>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line="240" w:lineRule="auto"/>
        <w:rPr>
          <w:rFonts w:ascii="Times New Roman" w:hAnsi="Times New Roman"/>
        </w:rPr>
      </w:pPr>
      <w:r w:rsidRPr="005F295B">
        <w:rPr>
          <w:rFonts w:ascii="Times New Roman" w:hAnsi="Times New Roman"/>
        </w:rPr>
        <w:t>Provide a complete and comprehensive implementation plan</w:t>
      </w:r>
      <w:r w:rsidR="00C26F62">
        <w:rPr>
          <w:rFonts w:ascii="Times New Roman" w:hAnsi="Times New Roman"/>
        </w:rPr>
        <w:t xml:space="preserve"> for UCIH through this RFP</w:t>
      </w:r>
      <w:r w:rsidRPr="005F295B">
        <w:rPr>
          <w:rFonts w:ascii="Times New Roman" w:hAnsi="Times New Roman"/>
        </w:rPr>
        <w:t>.</w:t>
      </w:r>
    </w:p>
    <w:p w:rsidR="001C12EF" w:rsidRPr="005F295B" w:rsidRDefault="00B54343" w:rsidP="00CB2A6E">
      <w:pPr>
        <w:pStyle w:val="ListParagraph"/>
        <w:numPr>
          <w:ilvl w:val="0"/>
          <w:numId w:val="17"/>
        </w:numPr>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line="240" w:lineRule="auto"/>
        <w:rPr>
          <w:rFonts w:ascii="Times New Roman" w:hAnsi="Times New Roman"/>
        </w:rPr>
      </w:pPr>
      <w:r w:rsidRPr="005F295B">
        <w:rPr>
          <w:rFonts w:ascii="Times New Roman" w:hAnsi="Times New Roman"/>
        </w:rPr>
        <w:t>Describe</w:t>
      </w:r>
      <w:r w:rsidR="001C12EF" w:rsidRPr="005F295B">
        <w:rPr>
          <w:rFonts w:ascii="Times New Roman" w:hAnsi="Times New Roman"/>
        </w:rPr>
        <w:t xml:space="preserve"> your company’s policy for increasing the diversity of your workforce, and the diversity of your company’s management structure.</w:t>
      </w:r>
    </w:p>
    <w:p w:rsidR="001C12EF" w:rsidRPr="005F295B" w:rsidRDefault="001C12EF" w:rsidP="00CB2A6E">
      <w:pPr>
        <w:pStyle w:val="ListParagraph"/>
        <w:numPr>
          <w:ilvl w:val="0"/>
          <w:numId w:val="17"/>
        </w:numPr>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line="240" w:lineRule="auto"/>
        <w:rPr>
          <w:rFonts w:ascii="Times New Roman" w:hAnsi="Times New Roman"/>
        </w:rPr>
      </w:pPr>
      <w:r w:rsidRPr="005F295B">
        <w:rPr>
          <w:rFonts w:ascii="Times New Roman" w:hAnsi="Times New Roman"/>
        </w:rPr>
        <w:t xml:space="preserve">Describe your company’s recent practice of increasing the diversity of your </w:t>
      </w:r>
      <w:r w:rsidR="00E36835" w:rsidRPr="005F295B">
        <w:rPr>
          <w:rFonts w:ascii="Times New Roman" w:hAnsi="Times New Roman"/>
        </w:rPr>
        <w:t>personnel</w:t>
      </w:r>
      <w:r w:rsidRPr="005F295B">
        <w:rPr>
          <w:rFonts w:ascii="Times New Roman" w:hAnsi="Times New Roman"/>
        </w:rPr>
        <w:t>, and explain how your company promotes inclusion through diversity.</w:t>
      </w:r>
    </w:p>
    <w:p w:rsidR="009C3F7B" w:rsidRPr="005F295B" w:rsidRDefault="009C3F7B" w:rsidP="00CB2A6E">
      <w:pPr>
        <w:pStyle w:val="ListParagraph"/>
        <w:numPr>
          <w:ilvl w:val="0"/>
          <w:numId w:val="17"/>
        </w:numPr>
        <w:tabs>
          <w:tab w:val="left" w:pos="-1440"/>
          <w:tab w:val="left" w:pos="-720"/>
          <w:tab w:val="left" w:pos="0"/>
          <w:tab w:val="left" w:pos="379"/>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line="240" w:lineRule="auto"/>
        <w:rPr>
          <w:rFonts w:ascii="Times New Roman" w:hAnsi="Times New Roman"/>
        </w:rPr>
      </w:pPr>
      <w:r w:rsidRPr="005F295B">
        <w:rPr>
          <w:rFonts w:ascii="Times New Roman" w:hAnsi="Times New Roman"/>
        </w:rPr>
        <w:t xml:space="preserve">Does </w:t>
      </w:r>
      <w:r w:rsidR="009F2958">
        <w:rPr>
          <w:rFonts w:ascii="Times New Roman" w:hAnsi="Times New Roman"/>
        </w:rPr>
        <w:t>your company</w:t>
      </w:r>
      <w:r w:rsidRPr="005F295B">
        <w:rPr>
          <w:rFonts w:ascii="Times New Roman" w:hAnsi="Times New Roman"/>
        </w:rPr>
        <w:t xml:space="preserve"> have any prior experience with UCIH or any </w:t>
      </w:r>
      <w:r w:rsidR="009F2958">
        <w:rPr>
          <w:rFonts w:ascii="Times New Roman" w:hAnsi="Times New Roman"/>
        </w:rPr>
        <w:t xml:space="preserve">other </w:t>
      </w:r>
      <w:r w:rsidRPr="005F295B">
        <w:rPr>
          <w:rFonts w:ascii="Times New Roman" w:hAnsi="Times New Roman"/>
        </w:rPr>
        <w:t>University of California locations (Campus, Medical Centers, etc.)</w:t>
      </w:r>
      <w:r w:rsidR="009F2958">
        <w:rPr>
          <w:rFonts w:ascii="Times New Roman" w:hAnsi="Times New Roman"/>
        </w:rPr>
        <w:t>?  If so, provide details of those engagements.</w:t>
      </w:r>
    </w:p>
    <w:p w:rsidR="00B24F62" w:rsidRPr="005F295B" w:rsidRDefault="00B24F62" w:rsidP="00B24F62">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1080"/>
        <w:rPr>
          <w:sz w:val="22"/>
          <w:szCs w:val="22"/>
        </w:rPr>
      </w:pPr>
    </w:p>
    <w:p w:rsidR="008F1829" w:rsidRPr="00BD6CB1" w:rsidRDefault="00BD6CB1" w:rsidP="00BD6CB1">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jc w:val="center"/>
        <w:rPr>
          <w:b/>
          <w:sz w:val="22"/>
          <w:szCs w:val="22"/>
          <w:u w:val="single"/>
        </w:rPr>
      </w:pPr>
      <w:r>
        <w:rPr>
          <w:b/>
          <w:sz w:val="22"/>
          <w:szCs w:val="22"/>
          <w:u w:val="single"/>
        </w:rPr>
        <w:t>ID BADGE QUESTIONS</w:t>
      </w:r>
    </w:p>
    <w:p w:rsidR="009C3F7B" w:rsidRPr="005F295B" w:rsidRDefault="009C3F7B" w:rsidP="00B24F62">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sz w:val="22"/>
          <w:szCs w:val="22"/>
          <w:u w:val="single"/>
        </w:rPr>
      </w:pPr>
    </w:p>
    <w:p w:rsidR="00114CFF" w:rsidRPr="005F295B" w:rsidRDefault="00114CFF"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Does the sy</w:t>
      </w:r>
      <w:r w:rsidR="00852FB3" w:rsidRPr="005F295B">
        <w:rPr>
          <w:rFonts w:ascii="Times New Roman" w:hAnsi="Times New Roman"/>
        </w:rPr>
        <w:t>s</w:t>
      </w:r>
      <w:r w:rsidRPr="005F295B">
        <w:rPr>
          <w:rFonts w:ascii="Times New Roman" w:hAnsi="Times New Roman"/>
        </w:rPr>
        <w:t xml:space="preserve">tem support unlimited badge templates?   </w:t>
      </w:r>
    </w:p>
    <w:p w:rsidR="008D7733" w:rsidRPr="005F295B" w:rsidRDefault="009C3F7B"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Describe how your system </w:t>
      </w:r>
      <w:r w:rsidR="00114CFF" w:rsidRPr="005F295B">
        <w:rPr>
          <w:rFonts w:ascii="Times New Roman" w:hAnsi="Times New Roman"/>
        </w:rPr>
        <w:t>support</w:t>
      </w:r>
      <w:r w:rsidRPr="005F295B">
        <w:rPr>
          <w:rFonts w:ascii="Times New Roman" w:hAnsi="Times New Roman"/>
        </w:rPr>
        <w:t>s</w:t>
      </w:r>
      <w:r w:rsidR="00114CFF" w:rsidRPr="005F295B">
        <w:rPr>
          <w:rFonts w:ascii="Times New Roman" w:hAnsi="Times New Roman"/>
        </w:rPr>
        <w:t xml:space="preserve"> </w:t>
      </w:r>
      <w:r w:rsidRPr="005F295B">
        <w:rPr>
          <w:rFonts w:ascii="Times New Roman" w:hAnsi="Times New Roman"/>
        </w:rPr>
        <w:t>b</w:t>
      </w:r>
      <w:r w:rsidR="00114CFF" w:rsidRPr="005F295B">
        <w:rPr>
          <w:rFonts w:ascii="Times New Roman" w:hAnsi="Times New Roman"/>
        </w:rPr>
        <w:t>arcoding</w:t>
      </w:r>
      <w:r w:rsidRPr="005F295B">
        <w:rPr>
          <w:rFonts w:ascii="Times New Roman" w:hAnsi="Times New Roman"/>
        </w:rPr>
        <w:t xml:space="preserve"> of ID codes and printing of these codes on badges.</w:t>
      </w:r>
      <w:r w:rsidR="00114CFF" w:rsidRPr="005F295B">
        <w:rPr>
          <w:rFonts w:ascii="Times New Roman" w:hAnsi="Times New Roman"/>
        </w:rPr>
        <w:t xml:space="preserve"> </w:t>
      </w:r>
      <w:r w:rsidR="00484BFF" w:rsidRPr="005F295B">
        <w:rPr>
          <w:rFonts w:ascii="Times New Roman" w:hAnsi="Times New Roman"/>
        </w:rPr>
        <w:t xml:space="preserve"> Are there limits on barcode size or format?</w:t>
      </w:r>
    </w:p>
    <w:p w:rsidR="008D7733" w:rsidRPr="005F295B" w:rsidRDefault="008D7733"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Describe how your s</w:t>
      </w:r>
      <w:r w:rsidR="009C3F7B" w:rsidRPr="005F295B">
        <w:rPr>
          <w:rFonts w:ascii="Times New Roman" w:hAnsi="Times New Roman"/>
        </w:rPr>
        <w:t>ystem support</w:t>
      </w:r>
      <w:r w:rsidRPr="005F295B">
        <w:rPr>
          <w:rFonts w:ascii="Times New Roman" w:hAnsi="Times New Roman"/>
        </w:rPr>
        <w:t>s</w:t>
      </w:r>
      <w:r w:rsidR="009C3F7B" w:rsidRPr="005F295B">
        <w:rPr>
          <w:rFonts w:ascii="Times New Roman" w:hAnsi="Times New Roman"/>
        </w:rPr>
        <w:t xml:space="preserve"> s</w:t>
      </w:r>
      <w:r w:rsidR="00114CFF" w:rsidRPr="005F295B">
        <w:rPr>
          <w:rFonts w:ascii="Times New Roman" w:hAnsi="Times New Roman"/>
        </w:rPr>
        <w:t xml:space="preserve">ingle and </w:t>
      </w:r>
      <w:r w:rsidR="009C3F7B" w:rsidRPr="005F295B">
        <w:rPr>
          <w:rFonts w:ascii="Times New Roman" w:hAnsi="Times New Roman"/>
        </w:rPr>
        <w:t>d</w:t>
      </w:r>
      <w:r w:rsidRPr="005F295B">
        <w:rPr>
          <w:rFonts w:ascii="Times New Roman" w:hAnsi="Times New Roman"/>
        </w:rPr>
        <w:t>ouble sided printing.</w:t>
      </w:r>
    </w:p>
    <w:p w:rsidR="008D7733" w:rsidRPr="005F295B" w:rsidRDefault="009C3F7B"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Describe your system’s archiving solution and any limitations.</w:t>
      </w:r>
    </w:p>
    <w:p w:rsidR="008D7733" w:rsidRPr="005F295B" w:rsidRDefault="00114CFF"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D</w:t>
      </w:r>
      <w:r w:rsidR="00E31593" w:rsidRPr="005F295B">
        <w:rPr>
          <w:rFonts w:ascii="Times New Roman" w:hAnsi="Times New Roman"/>
        </w:rPr>
        <w:t xml:space="preserve">escribe the options available for </w:t>
      </w:r>
      <w:r w:rsidRPr="005F295B">
        <w:rPr>
          <w:rFonts w:ascii="Times New Roman" w:hAnsi="Times New Roman"/>
        </w:rPr>
        <w:t xml:space="preserve">a cloud-based solution – </w:t>
      </w:r>
      <w:proofErr w:type="spellStart"/>
      <w:r w:rsidRPr="005F295B">
        <w:rPr>
          <w:rFonts w:ascii="Times New Roman" w:hAnsi="Times New Roman"/>
        </w:rPr>
        <w:t>Saas</w:t>
      </w:r>
      <w:proofErr w:type="spellEnd"/>
      <w:r w:rsidRPr="005F295B">
        <w:rPr>
          <w:rFonts w:ascii="Times New Roman" w:hAnsi="Times New Roman"/>
        </w:rPr>
        <w:t xml:space="preserve"> – (Software as a Service)</w:t>
      </w:r>
      <w:r w:rsidR="00E31593" w:rsidRPr="005F295B">
        <w:rPr>
          <w:rFonts w:ascii="Times New Roman" w:hAnsi="Times New Roman"/>
        </w:rPr>
        <w:t>.  What other options do you offer?  Include pricing for all options.</w:t>
      </w:r>
    </w:p>
    <w:p w:rsidR="008D7733" w:rsidRPr="005F295B" w:rsidRDefault="00114CFF"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Please provide a list </w:t>
      </w:r>
      <w:r w:rsidR="00637986" w:rsidRPr="005F295B">
        <w:rPr>
          <w:rFonts w:ascii="Times New Roman" w:hAnsi="Times New Roman"/>
        </w:rPr>
        <w:t xml:space="preserve">of </w:t>
      </w:r>
      <w:r w:rsidRPr="005F295B">
        <w:rPr>
          <w:rFonts w:ascii="Times New Roman" w:hAnsi="Times New Roman"/>
        </w:rPr>
        <w:t>Operating Systems and Databases that are certified on your system.</w:t>
      </w:r>
      <w:r w:rsidR="00852FB3" w:rsidRPr="005F295B">
        <w:rPr>
          <w:rFonts w:ascii="Times New Roman" w:hAnsi="Times New Roman"/>
        </w:rPr>
        <w:t xml:space="preserve">  What relational databases are included?</w:t>
      </w:r>
    </w:p>
    <w:p w:rsidR="008D7733" w:rsidRPr="005F295B" w:rsidRDefault="00637986"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Provide a list of the 3</w:t>
      </w:r>
      <w:r w:rsidRPr="005F295B">
        <w:rPr>
          <w:rFonts w:ascii="Times New Roman" w:hAnsi="Times New Roman"/>
          <w:vertAlign w:val="superscript"/>
        </w:rPr>
        <w:t>rd</w:t>
      </w:r>
      <w:r w:rsidR="00E9133A" w:rsidRPr="005F295B">
        <w:rPr>
          <w:rFonts w:ascii="Times New Roman" w:hAnsi="Times New Roman"/>
          <w:vertAlign w:val="superscript"/>
        </w:rPr>
        <w:t xml:space="preserve">- </w:t>
      </w:r>
      <w:r w:rsidR="00E9133A" w:rsidRPr="005F295B">
        <w:rPr>
          <w:rFonts w:ascii="Times New Roman" w:hAnsi="Times New Roman"/>
        </w:rPr>
        <w:t>party</w:t>
      </w:r>
      <w:r w:rsidRPr="005F295B">
        <w:rPr>
          <w:rFonts w:ascii="Times New Roman" w:hAnsi="Times New Roman"/>
        </w:rPr>
        <w:t xml:space="preserve"> systems with which your system integrates.  Describe how these integrations are accomplished.</w:t>
      </w:r>
    </w:p>
    <w:p w:rsidR="008D7733" w:rsidRPr="005F295B" w:rsidRDefault="00114CFF"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D</w:t>
      </w:r>
      <w:r w:rsidR="00AA1F26" w:rsidRPr="005F295B">
        <w:rPr>
          <w:rFonts w:ascii="Times New Roman" w:hAnsi="Times New Roman"/>
        </w:rPr>
        <w:t>es</w:t>
      </w:r>
      <w:r w:rsidR="00637986" w:rsidRPr="005F295B">
        <w:rPr>
          <w:rFonts w:ascii="Times New Roman" w:hAnsi="Times New Roman"/>
        </w:rPr>
        <w:t xml:space="preserve">cribe your system’s capabilities for storing and supporting </w:t>
      </w:r>
      <w:r w:rsidRPr="005F295B">
        <w:rPr>
          <w:rFonts w:ascii="Times New Roman" w:hAnsi="Times New Roman"/>
        </w:rPr>
        <w:t>ID Scan images</w:t>
      </w:r>
      <w:r w:rsidR="00637986" w:rsidRPr="005F295B">
        <w:rPr>
          <w:rFonts w:ascii="Times New Roman" w:hAnsi="Times New Roman"/>
        </w:rPr>
        <w:t xml:space="preserve">, </w:t>
      </w:r>
      <w:r w:rsidR="001D792F" w:rsidRPr="005F295B">
        <w:rPr>
          <w:rFonts w:ascii="Times New Roman" w:hAnsi="Times New Roman"/>
        </w:rPr>
        <w:t>JPEG</w:t>
      </w:r>
      <w:r w:rsidR="00637986" w:rsidRPr="005F295B">
        <w:rPr>
          <w:rFonts w:ascii="Times New Roman" w:hAnsi="Times New Roman"/>
        </w:rPr>
        <w:t xml:space="preserve">, </w:t>
      </w:r>
      <w:r w:rsidRPr="005F295B">
        <w:rPr>
          <w:rFonts w:ascii="Times New Roman" w:hAnsi="Times New Roman"/>
        </w:rPr>
        <w:t>OCR?</w:t>
      </w:r>
    </w:p>
    <w:p w:rsidR="008D7733" w:rsidRPr="005F295B" w:rsidRDefault="00AA1F26"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List the languages available for printing badges with your system.</w:t>
      </w:r>
    </w:p>
    <w:p w:rsidR="008D7733" w:rsidRDefault="00355F88"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Include pricing and cost information including the type of licensing, e.g., </w:t>
      </w:r>
      <w:r w:rsidR="00114CFF" w:rsidRPr="005F295B">
        <w:rPr>
          <w:rFonts w:ascii="Times New Roman" w:hAnsi="Times New Roman"/>
        </w:rPr>
        <w:t>Single User</w:t>
      </w:r>
      <w:r w:rsidRPr="005F295B">
        <w:rPr>
          <w:rFonts w:ascii="Times New Roman" w:hAnsi="Times New Roman"/>
        </w:rPr>
        <w:t xml:space="preserve"> or Concurrent Network.</w:t>
      </w:r>
    </w:p>
    <w:p w:rsidR="00AB6096" w:rsidRDefault="00AB6096" w:rsidP="00AB6096">
      <w:pPr>
        <w:pStyle w:val="ListParagraph"/>
        <w:tabs>
          <w:tab w:val="left" w:pos="-1440"/>
          <w:tab w:val="left" w:pos="-720"/>
          <w:tab w:val="left" w:pos="0"/>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1099"/>
        <w:rPr>
          <w:rFonts w:ascii="Times New Roman" w:hAnsi="Times New Roman"/>
        </w:rPr>
      </w:pPr>
    </w:p>
    <w:p w:rsidR="00475E38" w:rsidRPr="005F295B" w:rsidRDefault="00475E38" w:rsidP="00475E38">
      <w:pPr>
        <w:pStyle w:val="ListParagraph"/>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1099"/>
        <w:rPr>
          <w:rFonts w:ascii="Times New Roman" w:hAnsi="Times New Roman"/>
        </w:rPr>
      </w:pPr>
    </w:p>
    <w:p w:rsidR="00BD458C" w:rsidRPr="005F295B" w:rsidRDefault="00BD458C"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 Please describe </w:t>
      </w:r>
      <w:r w:rsidR="00E9133A" w:rsidRPr="005F295B">
        <w:rPr>
          <w:rFonts w:ascii="Times New Roman" w:hAnsi="Times New Roman"/>
        </w:rPr>
        <w:t>any reports</w:t>
      </w:r>
      <w:r w:rsidRPr="005F295B">
        <w:rPr>
          <w:rFonts w:ascii="Times New Roman" w:hAnsi="Times New Roman"/>
        </w:rPr>
        <w:t xml:space="preserve"> available from your system on a daily, weekly, monthly, and yearly basis.  Provide samples and explanations of each report.</w:t>
      </w:r>
    </w:p>
    <w:p w:rsidR="008D7733" w:rsidRPr="005F295B" w:rsidRDefault="008D7733" w:rsidP="008D7733">
      <w:pPr>
        <w:pStyle w:val="ListParagraph"/>
        <w:rPr>
          <w:rFonts w:ascii="Times New Roman" w:hAnsi="Times New Roman"/>
        </w:rPr>
      </w:pPr>
    </w:p>
    <w:p w:rsidR="008D7733" w:rsidRPr="005F295B" w:rsidRDefault="00F81828"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Include a detailed Implementation Plan </w:t>
      </w:r>
      <w:r w:rsidR="00D1705A" w:rsidRPr="005F295B">
        <w:rPr>
          <w:rFonts w:ascii="Times New Roman" w:hAnsi="Times New Roman"/>
        </w:rPr>
        <w:t xml:space="preserve">and Timeline </w:t>
      </w:r>
      <w:r w:rsidRPr="005F295B">
        <w:rPr>
          <w:rFonts w:ascii="Times New Roman" w:hAnsi="Times New Roman"/>
        </w:rPr>
        <w:t>with the following Assumptions:</w:t>
      </w:r>
    </w:p>
    <w:p w:rsidR="008D7733" w:rsidRPr="005F295B" w:rsidRDefault="00114CFF" w:rsidP="00CB2A6E">
      <w:pPr>
        <w:pStyle w:val="ListParagraph"/>
        <w:numPr>
          <w:ilvl w:val="1"/>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Assum</w:t>
      </w:r>
      <w:r w:rsidR="009155E5">
        <w:rPr>
          <w:rFonts w:ascii="Times New Roman" w:hAnsi="Times New Roman"/>
        </w:rPr>
        <w:t xml:space="preserve">ing a project start date of July </w:t>
      </w:r>
      <w:r w:rsidRPr="005F295B">
        <w:rPr>
          <w:rFonts w:ascii="Times New Roman" w:hAnsi="Times New Roman"/>
        </w:rPr>
        <w:t>2019, the vendor must able to implement the complete Badge System solutio</w:t>
      </w:r>
      <w:r w:rsidR="00AA6B75">
        <w:rPr>
          <w:rFonts w:ascii="Times New Roman" w:hAnsi="Times New Roman"/>
        </w:rPr>
        <w:t xml:space="preserve">n by September </w:t>
      </w:r>
      <w:r w:rsidR="008D7733" w:rsidRPr="005F295B">
        <w:rPr>
          <w:rFonts w:ascii="Times New Roman" w:hAnsi="Times New Roman"/>
        </w:rPr>
        <w:t>2019, including:</w:t>
      </w:r>
    </w:p>
    <w:p w:rsidR="008D7733" w:rsidRPr="005F295B" w:rsidRDefault="00E4770A" w:rsidP="00CB2A6E">
      <w:pPr>
        <w:pStyle w:val="ListParagraph"/>
        <w:numPr>
          <w:ilvl w:val="2"/>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Create</w:t>
      </w:r>
      <w:r w:rsidR="00114CFF" w:rsidRPr="005F295B">
        <w:rPr>
          <w:rFonts w:ascii="Times New Roman" w:hAnsi="Times New Roman"/>
        </w:rPr>
        <w:t xml:space="preserve"> new badge templ</w:t>
      </w:r>
      <w:r w:rsidR="008D7733" w:rsidRPr="005F295B">
        <w:rPr>
          <w:rFonts w:ascii="Times New Roman" w:hAnsi="Times New Roman"/>
        </w:rPr>
        <w:t>ates per Marketing’s campaign.</w:t>
      </w:r>
    </w:p>
    <w:p w:rsidR="008D7733" w:rsidRPr="005F295B" w:rsidRDefault="00114CFF" w:rsidP="00CB2A6E">
      <w:pPr>
        <w:pStyle w:val="ListParagraph"/>
        <w:numPr>
          <w:ilvl w:val="2"/>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Convert the existin</w:t>
      </w:r>
      <w:r w:rsidR="00844717" w:rsidRPr="005F295B">
        <w:rPr>
          <w:rFonts w:ascii="Times New Roman" w:hAnsi="Times New Roman"/>
        </w:rPr>
        <w:t>g system data to new system:  Need to convert badge templates, e</w:t>
      </w:r>
      <w:r w:rsidRPr="005F295B">
        <w:rPr>
          <w:rFonts w:ascii="Times New Roman" w:hAnsi="Times New Roman"/>
        </w:rPr>
        <w:t xml:space="preserve">mployee information, </w:t>
      </w:r>
      <w:r w:rsidR="00844717" w:rsidRPr="005F295B">
        <w:rPr>
          <w:rFonts w:ascii="Times New Roman" w:hAnsi="Times New Roman"/>
        </w:rPr>
        <w:t>p</w:t>
      </w:r>
      <w:r w:rsidRPr="005F295B">
        <w:rPr>
          <w:rFonts w:ascii="Times New Roman" w:hAnsi="Times New Roman"/>
        </w:rPr>
        <w:t xml:space="preserve">ictures and </w:t>
      </w:r>
      <w:r w:rsidR="00844717" w:rsidRPr="005F295B">
        <w:rPr>
          <w:rFonts w:ascii="Times New Roman" w:hAnsi="Times New Roman"/>
        </w:rPr>
        <w:t>d</w:t>
      </w:r>
      <w:r w:rsidRPr="005F295B">
        <w:rPr>
          <w:rFonts w:ascii="Times New Roman" w:hAnsi="Times New Roman"/>
        </w:rPr>
        <w:t>emographics information to the new badge system.</w:t>
      </w:r>
    </w:p>
    <w:p w:rsidR="008D7733" w:rsidRPr="005F295B" w:rsidRDefault="00114CFF" w:rsidP="00CB2A6E">
      <w:pPr>
        <w:pStyle w:val="ListParagraph"/>
        <w:numPr>
          <w:ilvl w:val="2"/>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Develop and test integra</w:t>
      </w:r>
      <w:r w:rsidR="00590214">
        <w:rPr>
          <w:rFonts w:ascii="Times New Roman" w:hAnsi="Times New Roman"/>
        </w:rPr>
        <w:t>tion with UCIH applications:  API (Time and Attendance system</w:t>
      </w:r>
      <w:r w:rsidRPr="005F295B">
        <w:rPr>
          <w:rFonts w:ascii="Times New Roman" w:hAnsi="Times New Roman"/>
        </w:rPr>
        <w:t>)</w:t>
      </w:r>
      <w:r w:rsidR="00590214">
        <w:rPr>
          <w:rFonts w:ascii="Times New Roman" w:hAnsi="Times New Roman"/>
        </w:rPr>
        <w:t>,</w:t>
      </w:r>
      <w:r w:rsidRPr="005F295B">
        <w:rPr>
          <w:rFonts w:ascii="Times New Roman" w:hAnsi="Times New Roman"/>
        </w:rPr>
        <w:t xml:space="preserve"> </w:t>
      </w:r>
      <w:r w:rsidR="00590214">
        <w:rPr>
          <w:rFonts w:ascii="Times New Roman" w:hAnsi="Times New Roman"/>
        </w:rPr>
        <w:t>d</w:t>
      </w:r>
      <w:r w:rsidRPr="005F295B">
        <w:rPr>
          <w:rFonts w:ascii="Times New Roman" w:hAnsi="Times New Roman"/>
        </w:rPr>
        <w:t xml:space="preserve">emographics, </w:t>
      </w:r>
      <w:r w:rsidR="00590214">
        <w:rPr>
          <w:rFonts w:ascii="Times New Roman" w:hAnsi="Times New Roman"/>
        </w:rPr>
        <w:t>p</w:t>
      </w:r>
      <w:r w:rsidRPr="005F295B">
        <w:rPr>
          <w:rFonts w:ascii="Times New Roman" w:hAnsi="Times New Roman"/>
        </w:rPr>
        <w:t xml:space="preserve">icture, Badge ID, etc.) </w:t>
      </w:r>
    </w:p>
    <w:p w:rsidR="008D7733" w:rsidRPr="005F295B" w:rsidRDefault="00114CFF" w:rsidP="00CB2A6E">
      <w:pPr>
        <w:pStyle w:val="ListParagraph"/>
        <w:numPr>
          <w:ilvl w:val="3"/>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Outbound interface from API to the badge system on demographics and Inbound interface from the badge system to API on pictures and badge ID’s.  Must support the existing integration formats and successfully tested.</w:t>
      </w:r>
    </w:p>
    <w:p w:rsidR="008D7733" w:rsidRPr="005F295B" w:rsidRDefault="00114CFF" w:rsidP="00CB2A6E">
      <w:pPr>
        <w:pStyle w:val="ListParagraph"/>
        <w:numPr>
          <w:ilvl w:val="2"/>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Training – Train 6 </w:t>
      </w:r>
      <w:r w:rsidR="0088498A" w:rsidRPr="005F295B">
        <w:rPr>
          <w:rFonts w:ascii="Times New Roman" w:hAnsi="Times New Roman"/>
        </w:rPr>
        <w:t xml:space="preserve">– 10 </w:t>
      </w:r>
      <w:r w:rsidRPr="005F295B">
        <w:rPr>
          <w:rFonts w:ascii="Times New Roman" w:hAnsi="Times New Roman"/>
        </w:rPr>
        <w:t>UCIH resources on system functionality.</w:t>
      </w:r>
    </w:p>
    <w:p w:rsidR="008D7733" w:rsidRPr="005F295B" w:rsidRDefault="00114CFF" w:rsidP="00CB2A6E">
      <w:pPr>
        <w:pStyle w:val="ListParagraph"/>
        <w:numPr>
          <w:ilvl w:val="2"/>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Equipment/Supplies - New Badge System needs to support current printers and</w:t>
      </w:r>
      <w:r w:rsidR="008D7733" w:rsidRPr="005F295B">
        <w:rPr>
          <w:rFonts w:ascii="Times New Roman" w:hAnsi="Times New Roman"/>
        </w:rPr>
        <w:t xml:space="preserve"> Pro</w:t>
      </w:r>
      <w:r w:rsidR="00FF0858" w:rsidRPr="005F295B">
        <w:rPr>
          <w:rFonts w:ascii="Times New Roman" w:hAnsi="Times New Roman"/>
        </w:rPr>
        <w:t>xi</w:t>
      </w:r>
      <w:r w:rsidR="008D7733" w:rsidRPr="005F295B">
        <w:rPr>
          <w:rFonts w:ascii="Times New Roman" w:hAnsi="Times New Roman"/>
        </w:rPr>
        <w:t xml:space="preserve">mity </w:t>
      </w:r>
      <w:proofErr w:type="spellStart"/>
      <w:r w:rsidR="008D7733" w:rsidRPr="005F295B">
        <w:rPr>
          <w:rFonts w:ascii="Times New Roman" w:hAnsi="Times New Roman"/>
        </w:rPr>
        <w:t>iClass</w:t>
      </w:r>
      <w:proofErr w:type="spellEnd"/>
      <w:r w:rsidR="008D7733" w:rsidRPr="005F295B">
        <w:rPr>
          <w:rFonts w:ascii="Times New Roman" w:hAnsi="Times New Roman"/>
        </w:rPr>
        <w:t xml:space="preserve"> cards.</w:t>
      </w:r>
    </w:p>
    <w:p w:rsidR="00114CFF" w:rsidRPr="005F295B" w:rsidRDefault="00114CFF" w:rsidP="00CB2A6E">
      <w:pPr>
        <w:pStyle w:val="ListParagraph"/>
        <w:numPr>
          <w:ilvl w:val="2"/>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 xml:space="preserve">Testing- Test badges must be readable to </w:t>
      </w:r>
      <w:proofErr w:type="spellStart"/>
      <w:r w:rsidRPr="005F295B">
        <w:rPr>
          <w:rFonts w:ascii="Times New Roman" w:hAnsi="Times New Roman"/>
        </w:rPr>
        <w:t>CCure</w:t>
      </w:r>
      <w:proofErr w:type="spellEnd"/>
      <w:r w:rsidRPr="005F295B">
        <w:rPr>
          <w:rFonts w:ascii="Times New Roman" w:hAnsi="Times New Roman"/>
        </w:rPr>
        <w:t>, API and deduct readers.</w:t>
      </w:r>
    </w:p>
    <w:p w:rsidR="0030704A" w:rsidRDefault="0030704A" w:rsidP="00CB2A6E">
      <w:pPr>
        <w:pStyle w:val="ListParagraph"/>
        <w:numPr>
          <w:ilvl w:val="2"/>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5F295B">
        <w:rPr>
          <w:rFonts w:ascii="Times New Roman" w:hAnsi="Times New Roman"/>
        </w:rPr>
        <w:t>What implementation method is used?  Does your company implement, train, test, and support the system during go-live onsite?  Describe the resources involved in these tasks.</w:t>
      </w:r>
    </w:p>
    <w:p w:rsidR="006A4214" w:rsidRPr="005F295B" w:rsidRDefault="006A4214" w:rsidP="006A4214">
      <w:pPr>
        <w:pStyle w:val="ListParagraph"/>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2539"/>
        <w:rPr>
          <w:rFonts w:ascii="Times New Roman" w:hAnsi="Times New Roman"/>
        </w:rPr>
      </w:pPr>
    </w:p>
    <w:p w:rsidR="00114CFF" w:rsidRPr="003564BF" w:rsidRDefault="00881484" w:rsidP="00CB2A6E">
      <w:pPr>
        <w:pStyle w:val="ListParagraph"/>
        <w:numPr>
          <w:ilvl w:val="0"/>
          <w:numId w:val="22"/>
        </w:num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r w:rsidRPr="003564BF">
        <w:rPr>
          <w:rFonts w:ascii="Times New Roman" w:hAnsi="Times New Roman"/>
        </w:rPr>
        <w:t>Describe your Customer Support hours and procedures.  Explain escalation procedures</w:t>
      </w:r>
      <w:r w:rsidR="00B92F93" w:rsidRPr="003564BF">
        <w:rPr>
          <w:rFonts w:ascii="Times New Roman" w:hAnsi="Times New Roman"/>
        </w:rPr>
        <w:t xml:space="preserve"> and Service Level Agreements (SLA’s)</w:t>
      </w:r>
      <w:r w:rsidR="003564BF">
        <w:rPr>
          <w:rFonts w:ascii="Times New Roman" w:hAnsi="Times New Roman"/>
        </w:rPr>
        <w:t>.</w:t>
      </w:r>
    </w:p>
    <w:p w:rsidR="004D1CEC" w:rsidRPr="005F295B" w:rsidRDefault="004D1CEC" w:rsidP="00B24F62">
      <w:pPr>
        <w:pStyle w:val="ListParagraph"/>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p>
    <w:p w:rsidR="00B24F62" w:rsidRPr="005F295B" w:rsidRDefault="005B0169" w:rsidP="008F1829">
      <w:pPr>
        <w:pStyle w:val="ListParagraph"/>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u w:val="single"/>
        </w:rPr>
      </w:pPr>
      <w:r w:rsidRPr="005F295B">
        <w:rPr>
          <w:rFonts w:ascii="Times New Roman" w:hAnsi="Times New Roman"/>
          <w:u w:val="single"/>
        </w:rPr>
        <w:t>Process,</w:t>
      </w:r>
      <w:r w:rsidR="00ED6B66" w:rsidRPr="005F295B">
        <w:rPr>
          <w:rFonts w:ascii="Times New Roman" w:hAnsi="Times New Roman"/>
          <w:u w:val="single"/>
        </w:rPr>
        <w:t xml:space="preserve"> </w:t>
      </w:r>
      <w:r w:rsidR="006C7E99" w:rsidRPr="005F295B">
        <w:rPr>
          <w:rFonts w:ascii="Times New Roman" w:hAnsi="Times New Roman"/>
          <w:u w:val="single"/>
        </w:rPr>
        <w:t>Protocol,</w:t>
      </w:r>
      <w:r w:rsidRPr="005F295B">
        <w:rPr>
          <w:rFonts w:ascii="Times New Roman" w:hAnsi="Times New Roman"/>
          <w:u w:val="single"/>
        </w:rPr>
        <w:t xml:space="preserve"> and Training</w:t>
      </w:r>
    </w:p>
    <w:p w:rsidR="008F1829" w:rsidRPr="005F295B" w:rsidRDefault="008F1829" w:rsidP="008F1829">
      <w:pPr>
        <w:pStyle w:val="ListParagraph"/>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rFonts w:ascii="Times New Roman" w:hAnsi="Times New Roman"/>
        </w:rPr>
      </w:pPr>
    </w:p>
    <w:p w:rsidR="00000AC3" w:rsidRPr="005F295B" w:rsidRDefault="00000AC3" w:rsidP="00CB2A6E">
      <w:pPr>
        <w:pStyle w:val="ListParagraph"/>
        <w:numPr>
          <w:ilvl w:val="0"/>
          <w:numId w:val="14"/>
        </w:numPr>
        <w:rPr>
          <w:rFonts w:ascii="Times New Roman" w:hAnsi="Times New Roman"/>
        </w:rPr>
      </w:pPr>
      <w:r w:rsidRPr="005F295B">
        <w:rPr>
          <w:rFonts w:ascii="Times New Roman" w:hAnsi="Times New Roman"/>
        </w:rPr>
        <w:t xml:space="preserve">Describe your company’s training methodology for training </w:t>
      </w:r>
      <w:r w:rsidR="00DC6C59">
        <w:rPr>
          <w:rFonts w:ascii="Times New Roman" w:hAnsi="Times New Roman"/>
        </w:rPr>
        <w:t xml:space="preserve">UCIH staff </w:t>
      </w:r>
      <w:r w:rsidR="007A652A">
        <w:rPr>
          <w:rFonts w:ascii="Times New Roman" w:hAnsi="Times New Roman"/>
        </w:rPr>
        <w:t xml:space="preserve">and please </w:t>
      </w:r>
      <w:r w:rsidR="005B0169" w:rsidRPr="005F295B">
        <w:rPr>
          <w:rFonts w:ascii="Times New Roman" w:hAnsi="Times New Roman"/>
        </w:rPr>
        <w:t xml:space="preserve">provide samples of training materials </w:t>
      </w:r>
      <w:r w:rsidR="00105FA8" w:rsidRPr="005F295B">
        <w:rPr>
          <w:rFonts w:ascii="Times New Roman" w:hAnsi="Times New Roman"/>
        </w:rPr>
        <w:t>utilized</w:t>
      </w:r>
      <w:r w:rsidR="00730B3D" w:rsidRPr="005F295B">
        <w:rPr>
          <w:rFonts w:ascii="Times New Roman" w:hAnsi="Times New Roman"/>
        </w:rPr>
        <w:t>.</w:t>
      </w:r>
      <w:r w:rsidR="00105FA8" w:rsidRPr="005F295B">
        <w:rPr>
          <w:rFonts w:ascii="Times New Roman" w:hAnsi="Times New Roman"/>
        </w:rPr>
        <w:t xml:space="preserve"> </w:t>
      </w:r>
    </w:p>
    <w:p w:rsidR="002024B7" w:rsidRPr="005F295B" w:rsidRDefault="002024B7" w:rsidP="00B24F62">
      <w:pPr>
        <w:pStyle w:val="ListParagraph"/>
        <w:rPr>
          <w:rFonts w:ascii="Times New Roman" w:hAnsi="Times New Roman"/>
        </w:rPr>
      </w:pPr>
    </w:p>
    <w:p w:rsidR="00B24F62" w:rsidRPr="005F295B" w:rsidRDefault="00B24F62" w:rsidP="00B24F62">
      <w:pPr>
        <w:pStyle w:val="ListParagraph"/>
        <w:rPr>
          <w:rFonts w:ascii="Times New Roman" w:hAnsi="Times New Roman"/>
          <w:u w:val="single"/>
        </w:rPr>
      </w:pPr>
      <w:r w:rsidRPr="005F295B">
        <w:rPr>
          <w:rFonts w:ascii="Times New Roman" w:hAnsi="Times New Roman"/>
          <w:u w:val="single"/>
        </w:rPr>
        <w:t>Quality control</w:t>
      </w:r>
    </w:p>
    <w:p w:rsidR="00B24F62" w:rsidRPr="005F295B" w:rsidRDefault="00B24F62" w:rsidP="00B24F62">
      <w:pPr>
        <w:pStyle w:val="ListParagraph"/>
        <w:rPr>
          <w:rFonts w:ascii="Times New Roman" w:hAnsi="Times New Roman"/>
        </w:rPr>
      </w:pPr>
    </w:p>
    <w:p w:rsidR="00B24F62" w:rsidRPr="00A53EF1" w:rsidRDefault="00B24F62" w:rsidP="00CB2A6E">
      <w:pPr>
        <w:pStyle w:val="ListParagraph"/>
        <w:numPr>
          <w:ilvl w:val="0"/>
          <w:numId w:val="15"/>
        </w:numPr>
        <w:rPr>
          <w:rFonts w:ascii="Times New Roman" w:hAnsi="Times New Roman"/>
        </w:rPr>
      </w:pPr>
      <w:r w:rsidRPr="00A53EF1">
        <w:rPr>
          <w:rFonts w:ascii="Times New Roman" w:hAnsi="Times New Roman"/>
        </w:rPr>
        <w:t xml:space="preserve">What dashboards or scorecards do you provide to your </w:t>
      </w:r>
      <w:r w:rsidR="000A01ED" w:rsidRPr="00A53EF1">
        <w:rPr>
          <w:rFonts w:ascii="Times New Roman" w:hAnsi="Times New Roman"/>
        </w:rPr>
        <w:t xml:space="preserve">clients </w:t>
      </w:r>
      <w:r w:rsidRPr="00A53EF1">
        <w:rPr>
          <w:rFonts w:ascii="Times New Roman" w:hAnsi="Times New Roman"/>
        </w:rPr>
        <w:t>to measure accountability of your organizations performance?</w:t>
      </w:r>
      <w:r w:rsidR="00ED6B66" w:rsidRPr="00A53EF1">
        <w:rPr>
          <w:rFonts w:ascii="Times New Roman" w:hAnsi="Times New Roman"/>
        </w:rPr>
        <w:t xml:space="preserve">  What </w:t>
      </w:r>
      <w:r w:rsidR="0059514A" w:rsidRPr="00A53EF1">
        <w:rPr>
          <w:rFonts w:ascii="Times New Roman" w:hAnsi="Times New Roman"/>
        </w:rPr>
        <w:t>impact</w:t>
      </w:r>
      <w:r w:rsidR="00ED6B66" w:rsidRPr="00A53EF1">
        <w:rPr>
          <w:rFonts w:ascii="Times New Roman" w:hAnsi="Times New Roman"/>
        </w:rPr>
        <w:t xml:space="preserve"> </w:t>
      </w:r>
      <w:r w:rsidR="00DC6C59">
        <w:rPr>
          <w:rFonts w:ascii="Times New Roman" w:hAnsi="Times New Roman"/>
        </w:rPr>
        <w:t xml:space="preserve">would you expect </w:t>
      </w:r>
      <w:r w:rsidR="00ED6B66" w:rsidRPr="00A53EF1">
        <w:rPr>
          <w:rFonts w:ascii="Times New Roman" w:hAnsi="Times New Roman"/>
        </w:rPr>
        <w:t xml:space="preserve">if you fail to </w:t>
      </w:r>
      <w:r w:rsidR="00E773A2" w:rsidRPr="00A53EF1">
        <w:rPr>
          <w:rFonts w:ascii="Times New Roman" w:hAnsi="Times New Roman"/>
        </w:rPr>
        <w:t>meet</w:t>
      </w:r>
      <w:r w:rsidR="00ED6B66" w:rsidRPr="00A53EF1">
        <w:rPr>
          <w:rFonts w:ascii="Times New Roman" w:hAnsi="Times New Roman"/>
        </w:rPr>
        <w:t xml:space="preserve"> your benchmarks</w:t>
      </w:r>
      <w:r w:rsidR="003F36F2" w:rsidRPr="00A53EF1">
        <w:rPr>
          <w:rFonts w:ascii="Times New Roman" w:hAnsi="Times New Roman"/>
        </w:rPr>
        <w:t xml:space="preserve"> and goals</w:t>
      </w:r>
      <w:r w:rsidR="00ED6B66" w:rsidRPr="00A53EF1">
        <w:rPr>
          <w:rFonts w:ascii="Times New Roman" w:hAnsi="Times New Roman"/>
        </w:rPr>
        <w:t>?</w:t>
      </w:r>
      <w:r w:rsidR="00DC6C59">
        <w:rPr>
          <w:rFonts w:ascii="Times New Roman" w:hAnsi="Times New Roman"/>
        </w:rPr>
        <w:t xml:space="preserve">  Please describe how you hold yourselves accountable to your clients.</w:t>
      </w:r>
    </w:p>
    <w:p w:rsidR="00B24F62" w:rsidRPr="005F295B" w:rsidRDefault="008660E4" w:rsidP="00546B98">
      <w:pPr>
        <w:overflowPunct/>
        <w:autoSpaceDE/>
        <w:autoSpaceDN/>
        <w:adjustRightInd/>
        <w:spacing w:after="200" w:line="276" w:lineRule="auto"/>
        <w:ind w:left="720"/>
        <w:textAlignment w:val="auto"/>
        <w:rPr>
          <w:sz w:val="22"/>
          <w:szCs w:val="22"/>
          <w:u w:val="single"/>
        </w:rPr>
      </w:pPr>
      <w:r w:rsidRPr="005F295B">
        <w:rPr>
          <w:sz w:val="22"/>
          <w:szCs w:val="22"/>
          <w:u w:val="single"/>
        </w:rPr>
        <w:t>Performance</w:t>
      </w:r>
      <w:r w:rsidR="00ED6B66" w:rsidRPr="005F295B">
        <w:rPr>
          <w:sz w:val="22"/>
          <w:szCs w:val="22"/>
          <w:u w:val="single"/>
        </w:rPr>
        <w:t xml:space="preserve"> Management</w:t>
      </w:r>
      <w:r w:rsidR="00936FA5" w:rsidRPr="005F295B">
        <w:rPr>
          <w:sz w:val="22"/>
          <w:szCs w:val="22"/>
          <w:u w:val="single"/>
        </w:rPr>
        <w:t xml:space="preserve"> and Reporting</w:t>
      </w:r>
    </w:p>
    <w:p w:rsidR="000A01ED" w:rsidRPr="005F295B" w:rsidRDefault="000A01ED" w:rsidP="00CB2A6E">
      <w:pPr>
        <w:pStyle w:val="ListParagraph"/>
        <w:numPr>
          <w:ilvl w:val="0"/>
          <w:numId w:val="16"/>
        </w:numPr>
        <w:rPr>
          <w:rFonts w:ascii="Times New Roman" w:hAnsi="Times New Roman"/>
        </w:rPr>
      </w:pPr>
      <w:r w:rsidRPr="005F295B">
        <w:rPr>
          <w:rFonts w:ascii="Times New Roman" w:hAnsi="Times New Roman"/>
        </w:rPr>
        <w:t>Has Bidder ever been sued for breach of contract, regardless of disposition, including workers’ compensation claims involving serious bodily injury or death?</w:t>
      </w:r>
    </w:p>
    <w:p w:rsidR="0031708E" w:rsidRDefault="0031708E" w:rsidP="00B24F62">
      <w:pPr>
        <w:overflowPunct/>
        <w:autoSpaceDE/>
        <w:autoSpaceDN/>
        <w:adjustRightInd/>
        <w:spacing w:after="200" w:line="276" w:lineRule="auto"/>
        <w:ind w:left="720"/>
        <w:textAlignment w:val="auto"/>
        <w:rPr>
          <w:sz w:val="22"/>
          <w:szCs w:val="22"/>
          <w:u w:val="single"/>
        </w:rPr>
      </w:pPr>
    </w:p>
    <w:p w:rsidR="0031708E" w:rsidRDefault="0031708E" w:rsidP="00B24F62">
      <w:pPr>
        <w:overflowPunct/>
        <w:autoSpaceDE/>
        <w:autoSpaceDN/>
        <w:adjustRightInd/>
        <w:spacing w:after="200" w:line="276" w:lineRule="auto"/>
        <w:ind w:left="720"/>
        <w:textAlignment w:val="auto"/>
        <w:rPr>
          <w:sz w:val="22"/>
          <w:szCs w:val="22"/>
          <w:u w:val="single"/>
        </w:rPr>
      </w:pPr>
    </w:p>
    <w:p w:rsidR="00B24F62" w:rsidRPr="005F295B" w:rsidRDefault="008660E4" w:rsidP="00B24F62">
      <w:pPr>
        <w:overflowPunct/>
        <w:autoSpaceDE/>
        <w:autoSpaceDN/>
        <w:adjustRightInd/>
        <w:spacing w:after="200" w:line="276" w:lineRule="auto"/>
        <w:ind w:left="720"/>
        <w:textAlignment w:val="auto"/>
        <w:rPr>
          <w:sz w:val="22"/>
          <w:szCs w:val="22"/>
          <w:u w:val="single"/>
        </w:rPr>
      </w:pPr>
      <w:r w:rsidRPr="005F295B">
        <w:rPr>
          <w:sz w:val="22"/>
          <w:szCs w:val="22"/>
          <w:u w:val="single"/>
        </w:rPr>
        <w:t xml:space="preserve">Invoicing </w:t>
      </w:r>
      <w:r w:rsidR="00546B98" w:rsidRPr="005F295B">
        <w:rPr>
          <w:sz w:val="22"/>
          <w:szCs w:val="22"/>
          <w:u w:val="single"/>
        </w:rPr>
        <w:t>and Inventory Control</w:t>
      </w:r>
    </w:p>
    <w:p w:rsidR="00B24F62" w:rsidRPr="005F295B" w:rsidRDefault="008660E4" w:rsidP="00CB2A6E">
      <w:pPr>
        <w:pStyle w:val="ListParagraph"/>
        <w:numPr>
          <w:ilvl w:val="0"/>
          <w:numId w:val="18"/>
        </w:numPr>
        <w:jc w:val="both"/>
        <w:rPr>
          <w:rFonts w:ascii="Times New Roman" w:hAnsi="Times New Roman"/>
        </w:rPr>
      </w:pPr>
      <w:r w:rsidRPr="005F295B">
        <w:rPr>
          <w:rFonts w:ascii="Times New Roman" w:hAnsi="Times New Roman"/>
        </w:rPr>
        <w:t>Provide a sample</w:t>
      </w:r>
      <w:r w:rsidR="00517B4F" w:rsidRPr="005F295B">
        <w:rPr>
          <w:rFonts w:ascii="Times New Roman" w:hAnsi="Times New Roman"/>
        </w:rPr>
        <w:t>(s)</w:t>
      </w:r>
      <w:r w:rsidRPr="005F295B">
        <w:rPr>
          <w:rFonts w:ascii="Times New Roman" w:hAnsi="Times New Roman"/>
        </w:rPr>
        <w:t xml:space="preserve"> </w:t>
      </w:r>
      <w:r w:rsidR="00A73141">
        <w:rPr>
          <w:rFonts w:ascii="Times New Roman" w:hAnsi="Times New Roman"/>
        </w:rPr>
        <w:t xml:space="preserve">invoice for all </w:t>
      </w:r>
      <w:r w:rsidRPr="005F295B">
        <w:rPr>
          <w:rFonts w:ascii="Times New Roman" w:hAnsi="Times New Roman"/>
        </w:rPr>
        <w:t xml:space="preserve">your itemized services </w:t>
      </w:r>
      <w:r w:rsidR="00A73141">
        <w:rPr>
          <w:rFonts w:ascii="Times New Roman" w:hAnsi="Times New Roman"/>
        </w:rPr>
        <w:t>and products</w:t>
      </w:r>
      <w:r w:rsidR="000A01ED" w:rsidRPr="005F295B">
        <w:rPr>
          <w:rFonts w:ascii="Times New Roman" w:hAnsi="Times New Roman"/>
        </w:rPr>
        <w:t>.</w:t>
      </w:r>
      <w:r w:rsidRPr="005F295B">
        <w:rPr>
          <w:rFonts w:ascii="Times New Roman" w:hAnsi="Times New Roman"/>
        </w:rPr>
        <w:t xml:space="preserve"> </w:t>
      </w:r>
    </w:p>
    <w:p w:rsidR="008660E4" w:rsidRPr="005F295B" w:rsidRDefault="008733C6" w:rsidP="00CB2A6E">
      <w:pPr>
        <w:pStyle w:val="ListParagraph"/>
        <w:numPr>
          <w:ilvl w:val="0"/>
          <w:numId w:val="18"/>
        </w:numPr>
        <w:jc w:val="both"/>
        <w:rPr>
          <w:rFonts w:ascii="Times New Roman" w:hAnsi="Times New Roman"/>
        </w:rPr>
      </w:pPr>
      <w:r w:rsidRPr="005F295B">
        <w:rPr>
          <w:rFonts w:ascii="Times New Roman" w:hAnsi="Times New Roman"/>
        </w:rPr>
        <w:t>Are badging supplies available from your company?  If so, include pricing information</w:t>
      </w:r>
      <w:r w:rsidR="00B11EDB" w:rsidRPr="005F295B">
        <w:rPr>
          <w:rFonts w:ascii="Times New Roman" w:hAnsi="Times New Roman"/>
        </w:rPr>
        <w:t xml:space="preserve"> as an option within your cost proposal</w:t>
      </w:r>
      <w:r w:rsidRPr="005F295B">
        <w:rPr>
          <w:rFonts w:ascii="Times New Roman" w:hAnsi="Times New Roman"/>
        </w:rPr>
        <w:t>.</w:t>
      </w:r>
    </w:p>
    <w:p w:rsidR="000A01ED" w:rsidRPr="005F295B" w:rsidRDefault="000A01ED" w:rsidP="00517B4F">
      <w:pPr>
        <w:ind w:left="720"/>
        <w:jc w:val="both"/>
        <w:rPr>
          <w:sz w:val="22"/>
          <w:szCs w:val="22"/>
        </w:rPr>
      </w:pPr>
    </w:p>
    <w:p w:rsidR="00B24DE1" w:rsidRDefault="00B24DE1"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Default="0031708E" w:rsidP="00B24DE1">
      <w:pPr>
        <w:pStyle w:val="ListParagraph"/>
        <w:ind w:left="1080"/>
        <w:jc w:val="both"/>
        <w:rPr>
          <w:rFonts w:ascii="Times New Roman" w:hAnsi="Times New Roman"/>
        </w:rPr>
      </w:pPr>
    </w:p>
    <w:p w:rsidR="0031708E" w:rsidRPr="005F295B" w:rsidRDefault="0031708E" w:rsidP="00B24DE1">
      <w:pPr>
        <w:pStyle w:val="ListParagraph"/>
        <w:ind w:left="1080"/>
        <w:jc w:val="both"/>
        <w:rPr>
          <w:rFonts w:ascii="Times New Roman" w:hAnsi="Times New Roman"/>
        </w:rPr>
      </w:pPr>
    </w:p>
    <w:p w:rsidR="00B24F62" w:rsidRPr="005F295B" w:rsidRDefault="00B24F62" w:rsidP="00FC036A">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rPr>
          <w:sz w:val="22"/>
          <w:szCs w:val="22"/>
        </w:rPr>
      </w:pPr>
    </w:p>
    <w:bookmarkEnd w:id="16"/>
    <w:p w:rsidR="00A054FE" w:rsidRPr="005F295B" w:rsidRDefault="00362DBD" w:rsidP="00E2731E">
      <w:pPr>
        <w:tabs>
          <w:tab w:val="left" w:pos="-1440"/>
          <w:tab w:val="left" w:pos="-720"/>
          <w:tab w:val="left" w:pos="0"/>
          <w:tab w:val="left" w:pos="379"/>
          <w:tab w:val="left" w:pos="720"/>
          <w:tab w:val="left" w:pos="1042"/>
          <w:tab w:val="left" w:pos="1080"/>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jc w:val="center"/>
        <w:rPr>
          <w:b/>
          <w:sz w:val="22"/>
          <w:szCs w:val="22"/>
        </w:rPr>
      </w:pPr>
      <w:r w:rsidRPr="005F295B">
        <w:rPr>
          <w:b/>
          <w:sz w:val="22"/>
          <w:szCs w:val="22"/>
        </w:rPr>
        <w:lastRenderedPageBreak/>
        <w:t>A</w:t>
      </w:r>
      <w:r w:rsidR="00A054FE" w:rsidRPr="005F295B">
        <w:rPr>
          <w:b/>
          <w:sz w:val="22"/>
          <w:szCs w:val="22"/>
        </w:rPr>
        <w:t>TTACHMENT 3</w:t>
      </w:r>
    </w:p>
    <w:p w:rsidR="00E2731E" w:rsidRPr="005F295B" w:rsidRDefault="00E2731E" w:rsidP="00E2731E">
      <w:pPr>
        <w:tabs>
          <w:tab w:val="left" w:pos="-1440"/>
          <w:tab w:val="left" w:pos="-720"/>
          <w:tab w:val="left" w:pos="0"/>
          <w:tab w:val="left" w:pos="379"/>
          <w:tab w:val="left" w:pos="720"/>
          <w:tab w:val="left" w:pos="1042"/>
          <w:tab w:val="left" w:pos="1080"/>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jc w:val="center"/>
        <w:rPr>
          <w:b/>
          <w:sz w:val="22"/>
          <w:szCs w:val="22"/>
          <w:u w:val="single"/>
        </w:rPr>
      </w:pPr>
      <w:r w:rsidRPr="005F295B">
        <w:rPr>
          <w:b/>
          <w:sz w:val="22"/>
          <w:szCs w:val="22"/>
          <w:u w:val="single"/>
        </w:rPr>
        <w:t>COST PROPOSAL</w:t>
      </w:r>
    </w:p>
    <w:p w:rsidR="00A054FE" w:rsidRPr="005F295B" w:rsidRDefault="00A054FE" w:rsidP="00A054FE">
      <w:pPr>
        <w:tabs>
          <w:tab w:val="left" w:pos="-1440"/>
          <w:tab w:val="left" w:pos="-720"/>
          <w:tab w:val="left" w:pos="0"/>
          <w:tab w:val="left" w:pos="379"/>
          <w:tab w:val="left" w:pos="720"/>
          <w:tab w:val="left" w:pos="1042"/>
          <w:tab w:val="left" w:pos="1080"/>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1080" w:hanging="360"/>
        <w:jc w:val="center"/>
        <w:rPr>
          <w:b/>
          <w:color w:val="FF0000"/>
          <w:sz w:val="22"/>
          <w:szCs w:val="22"/>
        </w:rPr>
      </w:pPr>
    </w:p>
    <w:p w:rsidR="00D50D0D" w:rsidRPr="00AD0C36" w:rsidRDefault="00CF37C9" w:rsidP="00A054FE">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379"/>
        <w:jc w:val="both"/>
        <w:rPr>
          <w:sz w:val="22"/>
          <w:szCs w:val="22"/>
        </w:rPr>
      </w:pPr>
      <w:r w:rsidRPr="00AD0C36">
        <w:rPr>
          <w:sz w:val="22"/>
          <w:szCs w:val="22"/>
        </w:rPr>
        <w:t>All Bidders</w:t>
      </w:r>
      <w:r w:rsidR="00BD39B0" w:rsidRPr="00AD0C36">
        <w:rPr>
          <w:sz w:val="22"/>
          <w:szCs w:val="22"/>
        </w:rPr>
        <w:t xml:space="preserve"> must</w:t>
      </w:r>
      <w:r w:rsidRPr="00AD0C36">
        <w:rPr>
          <w:sz w:val="22"/>
          <w:szCs w:val="22"/>
        </w:rPr>
        <w:t xml:space="preserve"> provide </w:t>
      </w:r>
      <w:r w:rsidR="008733C6" w:rsidRPr="00AD0C36">
        <w:rPr>
          <w:sz w:val="22"/>
          <w:szCs w:val="22"/>
        </w:rPr>
        <w:t xml:space="preserve">complete and detailed </w:t>
      </w:r>
      <w:r w:rsidRPr="00AD0C36">
        <w:rPr>
          <w:sz w:val="22"/>
          <w:szCs w:val="22"/>
        </w:rPr>
        <w:t>cost proposal</w:t>
      </w:r>
      <w:r w:rsidR="00AD0C36">
        <w:rPr>
          <w:sz w:val="22"/>
          <w:szCs w:val="22"/>
        </w:rPr>
        <w:t xml:space="preserve">s for a </w:t>
      </w:r>
      <w:r w:rsidR="00E9133A">
        <w:rPr>
          <w:sz w:val="22"/>
          <w:szCs w:val="22"/>
        </w:rPr>
        <w:t>three</w:t>
      </w:r>
      <w:r w:rsidR="00AD0C36">
        <w:rPr>
          <w:sz w:val="22"/>
          <w:szCs w:val="22"/>
        </w:rPr>
        <w:t>-year, four-year, and five-year agreement</w:t>
      </w:r>
      <w:r w:rsidRPr="00AD0C36">
        <w:rPr>
          <w:sz w:val="22"/>
          <w:szCs w:val="22"/>
        </w:rPr>
        <w:t xml:space="preserve">.  </w:t>
      </w:r>
      <w:r w:rsidR="000D5853" w:rsidRPr="00D016B3">
        <w:rPr>
          <w:i/>
          <w:sz w:val="22"/>
          <w:szCs w:val="22"/>
        </w:rPr>
        <w:t>Please see Excel file for formatting.</w:t>
      </w:r>
      <w:r w:rsidR="000D5853" w:rsidRPr="00AD0C36">
        <w:rPr>
          <w:sz w:val="22"/>
          <w:szCs w:val="22"/>
        </w:rPr>
        <w:t xml:space="preserve">  </w:t>
      </w:r>
      <w:r w:rsidR="00C75B77" w:rsidRPr="00AD0C36">
        <w:rPr>
          <w:sz w:val="22"/>
          <w:szCs w:val="22"/>
        </w:rPr>
        <w:t>Include the following in your proposal:</w:t>
      </w:r>
    </w:p>
    <w:p w:rsidR="00AD0C36" w:rsidRPr="00510BFA" w:rsidRDefault="00AD0C36" w:rsidP="00CB2A6E">
      <w:pPr>
        <w:pStyle w:val="ListParagraph"/>
        <w:numPr>
          <w:ilvl w:val="0"/>
          <w:numId w:val="23"/>
        </w:numPr>
        <w:jc w:val="both"/>
        <w:rPr>
          <w:rFonts w:ascii="Times New Roman" w:hAnsi="Times New Roman"/>
        </w:rPr>
      </w:pPr>
      <w:r>
        <w:rPr>
          <w:rFonts w:ascii="Times New Roman" w:hAnsi="Times New Roman"/>
        </w:rPr>
        <w:t>Software license</w:t>
      </w:r>
      <w:r w:rsidRPr="001132F9">
        <w:rPr>
          <w:rFonts w:ascii="Times New Roman" w:hAnsi="Times New Roman"/>
        </w:rPr>
        <w:t xml:space="preserve"> fees</w:t>
      </w:r>
      <w:r>
        <w:rPr>
          <w:rFonts w:ascii="Times New Roman" w:hAnsi="Times New Roman"/>
        </w:rPr>
        <w:t xml:space="preserve"> and </w:t>
      </w:r>
      <w:r w:rsidRPr="00510BFA">
        <w:rPr>
          <w:rFonts w:ascii="Times New Roman" w:hAnsi="Times New Roman"/>
        </w:rPr>
        <w:t>types, if prices differ</w:t>
      </w:r>
      <w:r>
        <w:rPr>
          <w:rFonts w:ascii="Times New Roman" w:hAnsi="Times New Roman"/>
        </w:rPr>
        <w:t>, e.g., hosted v. on-premises or single v. concurrent users;</w:t>
      </w:r>
    </w:p>
    <w:p w:rsidR="00AD0C36" w:rsidRDefault="00AD0C36" w:rsidP="00CB2A6E">
      <w:pPr>
        <w:pStyle w:val="ListParagraph"/>
        <w:numPr>
          <w:ilvl w:val="0"/>
          <w:numId w:val="23"/>
        </w:numPr>
        <w:jc w:val="both"/>
        <w:rPr>
          <w:rFonts w:ascii="Times New Roman" w:hAnsi="Times New Roman"/>
        </w:rPr>
      </w:pPr>
      <w:r w:rsidRPr="001132F9">
        <w:rPr>
          <w:rFonts w:ascii="Times New Roman" w:hAnsi="Times New Roman"/>
        </w:rPr>
        <w:t>Maintenance fees</w:t>
      </w:r>
      <w:r>
        <w:rPr>
          <w:rFonts w:ascii="Times New Roman" w:hAnsi="Times New Roman"/>
        </w:rPr>
        <w:t xml:space="preserve"> and options;</w:t>
      </w:r>
    </w:p>
    <w:p w:rsidR="00AD0C36" w:rsidRDefault="00AD0C36" w:rsidP="00CB2A6E">
      <w:pPr>
        <w:pStyle w:val="ListParagraph"/>
        <w:numPr>
          <w:ilvl w:val="0"/>
          <w:numId w:val="23"/>
        </w:numPr>
        <w:jc w:val="both"/>
        <w:rPr>
          <w:rFonts w:ascii="Times New Roman" w:hAnsi="Times New Roman"/>
        </w:rPr>
      </w:pPr>
      <w:r>
        <w:rPr>
          <w:rFonts w:ascii="Times New Roman" w:hAnsi="Times New Roman"/>
        </w:rPr>
        <w:t>Implementation and consulting fees, including estimated travel expenses, if any;</w:t>
      </w:r>
    </w:p>
    <w:p w:rsidR="00AD0C36" w:rsidRDefault="00AD0C36" w:rsidP="00CB2A6E">
      <w:pPr>
        <w:pStyle w:val="ListParagraph"/>
        <w:numPr>
          <w:ilvl w:val="0"/>
          <w:numId w:val="23"/>
        </w:numPr>
        <w:jc w:val="both"/>
        <w:rPr>
          <w:rFonts w:ascii="Times New Roman" w:hAnsi="Times New Roman"/>
        </w:rPr>
      </w:pPr>
      <w:r>
        <w:rPr>
          <w:rFonts w:ascii="Times New Roman" w:hAnsi="Times New Roman"/>
        </w:rPr>
        <w:t>Any other costs associated with the purchase, implementation, and maintenance of the system;</w:t>
      </w:r>
    </w:p>
    <w:p w:rsidR="00AD0C36" w:rsidRDefault="00AD0C36" w:rsidP="00CB2A6E">
      <w:pPr>
        <w:pStyle w:val="ListParagraph"/>
        <w:numPr>
          <w:ilvl w:val="0"/>
          <w:numId w:val="23"/>
        </w:numPr>
        <w:jc w:val="both"/>
        <w:rPr>
          <w:rFonts w:ascii="Times New Roman" w:hAnsi="Times New Roman"/>
        </w:rPr>
      </w:pPr>
      <w:r>
        <w:rPr>
          <w:rFonts w:ascii="Times New Roman" w:hAnsi="Times New Roman"/>
        </w:rPr>
        <w:t>Pricing for a</w:t>
      </w:r>
      <w:r w:rsidRPr="00C135CB">
        <w:rPr>
          <w:rFonts w:ascii="Times New Roman" w:hAnsi="Times New Roman"/>
        </w:rPr>
        <w:t>ny options that are available</w:t>
      </w:r>
      <w:r>
        <w:rPr>
          <w:rFonts w:ascii="Times New Roman" w:hAnsi="Times New Roman"/>
        </w:rPr>
        <w:t>;</w:t>
      </w:r>
    </w:p>
    <w:p w:rsidR="00AD0C36" w:rsidRPr="00C135CB" w:rsidRDefault="00AD0C36" w:rsidP="00CB2A6E">
      <w:pPr>
        <w:pStyle w:val="ListParagraph"/>
        <w:numPr>
          <w:ilvl w:val="0"/>
          <w:numId w:val="23"/>
        </w:numPr>
        <w:jc w:val="both"/>
        <w:rPr>
          <w:rFonts w:ascii="Times New Roman" w:hAnsi="Times New Roman"/>
        </w:rPr>
      </w:pPr>
      <w:r w:rsidRPr="00C135CB">
        <w:rPr>
          <w:rFonts w:ascii="Times New Roman" w:hAnsi="Times New Roman"/>
        </w:rPr>
        <w:t>Systems integration fees, i.e., interfaces or other technical requirements</w:t>
      </w:r>
      <w:r>
        <w:rPr>
          <w:rFonts w:ascii="Times New Roman" w:hAnsi="Times New Roman"/>
        </w:rPr>
        <w:t>;</w:t>
      </w:r>
    </w:p>
    <w:p w:rsidR="00AD0C36" w:rsidRPr="001132F9" w:rsidRDefault="00AD0C36" w:rsidP="00CB2A6E">
      <w:pPr>
        <w:pStyle w:val="ListParagraph"/>
        <w:numPr>
          <w:ilvl w:val="0"/>
          <w:numId w:val="23"/>
        </w:numPr>
        <w:jc w:val="both"/>
        <w:rPr>
          <w:rFonts w:ascii="Times New Roman" w:hAnsi="Times New Roman"/>
        </w:rPr>
      </w:pPr>
      <w:r>
        <w:rPr>
          <w:rFonts w:ascii="Times New Roman" w:hAnsi="Times New Roman"/>
        </w:rPr>
        <w:t>Hardware, if any is required.</w:t>
      </w:r>
    </w:p>
    <w:p w:rsidR="003F36F2" w:rsidRPr="005F295B" w:rsidRDefault="003F36F2" w:rsidP="00A054FE">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379"/>
        <w:jc w:val="both"/>
        <w:rPr>
          <w:sz w:val="22"/>
          <w:szCs w:val="22"/>
          <w:u w:val="single"/>
        </w:rPr>
      </w:pPr>
      <w:r w:rsidRPr="001465D5">
        <w:rPr>
          <w:b/>
          <w:sz w:val="22"/>
          <w:szCs w:val="22"/>
          <w:u w:val="single"/>
        </w:rPr>
        <w:t>NOTICE</w:t>
      </w:r>
      <w:r w:rsidRPr="001465D5">
        <w:rPr>
          <w:sz w:val="22"/>
          <w:szCs w:val="22"/>
          <w:u w:val="single"/>
        </w:rPr>
        <w:t xml:space="preserve">: the top two (2) </w:t>
      </w:r>
      <w:r w:rsidR="00E37ED7" w:rsidRPr="001465D5">
        <w:rPr>
          <w:sz w:val="22"/>
          <w:szCs w:val="22"/>
          <w:u w:val="single"/>
        </w:rPr>
        <w:t>scoring bidders may</w:t>
      </w:r>
      <w:r w:rsidRPr="001465D5">
        <w:rPr>
          <w:sz w:val="22"/>
          <w:szCs w:val="22"/>
          <w:u w:val="single"/>
        </w:rPr>
        <w:t xml:space="preserve"> be invited for an in-person presen</w:t>
      </w:r>
      <w:r w:rsidR="00E37ED7" w:rsidRPr="001465D5">
        <w:rPr>
          <w:sz w:val="22"/>
          <w:szCs w:val="22"/>
          <w:u w:val="single"/>
        </w:rPr>
        <w:t>tation.</w:t>
      </w:r>
    </w:p>
    <w:p w:rsidR="0052005D" w:rsidRDefault="0052005D" w:rsidP="00A054FE">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379"/>
        <w:jc w:val="both"/>
        <w:rPr>
          <w:sz w:val="22"/>
          <w:szCs w:val="22"/>
        </w:rPr>
      </w:pPr>
    </w:p>
    <w:p w:rsidR="00A054FE" w:rsidRDefault="009F79C1" w:rsidP="00A054FE">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379"/>
        <w:jc w:val="both"/>
        <w:rPr>
          <w:sz w:val="22"/>
          <w:szCs w:val="22"/>
        </w:rPr>
      </w:pPr>
      <w:r>
        <w:rPr>
          <w:sz w:val="22"/>
          <w:szCs w:val="22"/>
        </w:rPr>
        <w:t>E</w:t>
      </w:r>
      <w:r w:rsidR="00E26F94" w:rsidRPr="005F295B">
        <w:rPr>
          <w:sz w:val="22"/>
          <w:szCs w:val="22"/>
        </w:rPr>
        <w:t>ach</w:t>
      </w:r>
      <w:r w:rsidR="00A054FE" w:rsidRPr="005F295B">
        <w:rPr>
          <w:sz w:val="22"/>
          <w:szCs w:val="22"/>
        </w:rPr>
        <w:t xml:space="preserve"> Bidder must include definitive</w:t>
      </w:r>
      <w:r w:rsidR="001315A6" w:rsidRPr="005F295B">
        <w:rPr>
          <w:sz w:val="22"/>
          <w:szCs w:val="22"/>
        </w:rPr>
        <w:t xml:space="preserve"> pricing</w:t>
      </w:r>
      <w:r w:rsidR="005A43EB" w:rsidRPr="005F295B">
        <w:rPr>
          <w:sz w:val="22"/>
          <w:szCs w:val="22"/>
        </w:rPr>
        <w:t>, including any and all costs, expenses, charges and fees,</w:t>
      </w:r>
      <w:r w:rsidR="001315A6" w:rsidRPr="005F295B">
        <w:rPr>
          <w:sz w:val="22"/>
          <w:szCs w:val="22"/>
        </w:rPr>
        <w:t xml:space="preserve"> based on</w:t>
      </w:r>
      <w:r w:rsidR="001B33CA" w:rsidRPr="005F295B">
        <w:rPr>
          <w:sz w:val="22"/>
          <w:szCs w:val="22"/>
        </w:rPr>
        <w:t xml:space="preserve"> the information contained in this RFP, and</w:t>
      </w:r>
      <w:r w:rsidR="001315A6" w:rsidRPr="005F295B">
        <w:rPr>
          <w:sz w:val="22"/>
          <w:szCs w:val="22"/>
        </w:rPr>
        <w:t xml:space="preserve"> the following:</w:t>
      </w:r>
    </w:p>
    <w:p w:rsidR="00A57A6C" w:rsidRPr="005F295B" w:rsidRDefault="00A57A6C" w:rsidP="00A054FE">
      <w:pPr>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8640"/>
          <w:tab w:val="left" w:pos="9360"/>
        </w:tabs>
        <w:spacing w:after="111"/>
        <w:ind w:left="379"/>
        <w:jc w:val="both"/>
        <w:rPr>
          <w:sz w:val="22"/>
          <w:szCs w:val="22"/>
        </w:rPr>
      </w:pPr>
    </w:p>
    <w:p w:rsidR="008B2291" w:rsidRPr="005F295B" w:rsidRDefault="008B2291" w:rsidP="00CB2A6E">
      <w:pPr>
        <w:pStyle w:val="ListParagraph"/>
        <w:numPr>
          <w:ilvl w:val="0"/>
          <w:numId w:val="20"/>
        </w:numPr>
        <w:jc w:val="both"/>
        <w:rPr>
          <w:rFonts w:ascii="Times New Roman" w:hAnsi="Times New Roman"/>
        </w:rPr>
      </w:pPr>
      <w:r w:rsidRPr="005F295B">
        <w:rPr>
          <w:rFonts w:ascii="Times New Roman" w:hAnsi="Times New Roman"/>
        </w:rPr>
        <w:t xml:space="preserve">Provide a </w:t>
      </w:r>
      <w:r w:rsidR="00E97875">
        <w:rPr>
          <w:rFonts w:ascii="Times New Roman" w:hAnsi="Times New Roman"/>
        </w:rPr>
        <w:t>specific example of your company’s invoice consistent with the</w:t>
      </w:r>
      <w:r w:rsidRPr="005F295B">
        <w:rPr>
          <w:rFonts w:ascii="Times New Roman" w:hAnsi="Times New Roman"/>
        </w:rPr>
        <w:t xml:space="preserve"> pricing</w:t>
      </w:r>
      <w:r w:rsidR="00A96A89" w:rsidRPr="005F295B">
        <w:rPr>
          <w:rFonts w:ascii="Times New Roman" w:hAnsi="Times New Roman"/>
        </w:rPr>
        <w:t xml:space="preserve"> proposals</w:t>
      </w:r>
      <w:r w:rsidR="00E97875">
        <w:rPr>
          <w:rFonts w:ascii="Times New Roman" w:hAnsi="Times New Roman"/>
        </w:rPr>
        <w:t xml:space="preserve"> in this RFP</w:t>
      </w:r>
      <w:r w:rsidRPr="005F295B">
        <w:rPr>
          <w:rFonts w:ascii="Times New Roman" w:hAnsi="Times New Roman"/>
        </w:rPr>
        <w:t>.</w:t>
      </w:r>
    </w:p>
    <w:p w:rsidR="003061E3" w:rsidRPr="005F295B" w:rsidRDefault="00B46F2F" w:rsidP="00CB2A6E">
      <w:pPr>
        <w:pStyle w:val="ListParagraph"/>
        <w:numPr>
          <w:ilvl w:val="0"/>
          <w:numId w:val="20"/>
        </w:numPr>
        <w:jc w:val="both"/>
        <w:rPr>
          <w:rFonts w:ascii="Times New Roman" w:hAnsi="Times New Roman"/>
        </w:rPr>
      </w:pPr>
      <w:r w:rsidRPr="005F295B">
        <w:rPr>
          <w:rFonts w:ascii="Times New Roman" w:hAnsi="Times New Roman"/>
        </w:rPr>
        <w:t>UCI</w:t>
      </w:r>
      <w:r w:rsidR="00916FF5" w:rsidRPr="005F295B">
        <w:rPr>
          <w:rFonts w:ascii="Times New Roman" w:hAnsi="Times New Roman"/>
        </w:rPr>
        <w:t>H</w:t>
      </w:r>
      <w:r w:rsidR="003061E3" w:rsidRPr="005F295B">
        <w:rPr>
          <w:rFonts w:ascii="Times New Roman" w:hAnsi="Times New Roman"/>
        </w:rPr>
        <w:t xml:space="preserve"> has the right to audit your company’s billing process at any time during the term of contract.</w:t>
      </w:r>
    </w:p>
    <w:p w:rsidR="003061E3" w:rsidRPr="005F295B" w:rsidRDefault="003061E3" w:rsidP="00CB2A6E">
      <w:pPr>
        <w:pStyle w:val="ListParagraph"/>
        <w:numPr>
          <w:ilvl w:val="0"/>
          <w:numId w:val="20"/>
        </w:numPr>
        <w:jc w:val="both"/>
        <w:rPr>
          <w:rFonts w:ascii="Times New Roman" w:hAnsi="Times New Roman"/>
        </w:rPr>
      </w:pPr>
      <w:r w:rsidRPr="005F295B">
        <w:rPr>
          <w:rFonts w:ascii="Times New Roman" w:hAnsi="Times New Roman"/>
        </w:rPr>
        <w:t xml:space="preserve">Please </w:t>
      </w:r>
      <w:r w:rsidR="00E773A2" w:rsidRPr="005F295B">
        <w:rPr>
          <w:rFonts w:ascii="Times New Roman" w:hAnsi="Times New Roman"/>
        </w:rPr>
        <w:t>specify</w:t>
      </w:r>
      <w:r w:rsidRPr="005F295B">
        <w:rPr>
          <w:rFonts w:ascii="Times New Roman" w:hAnsi="Times New Roman"/>
        </w:rPr>
        <w:t xml:space="preserve"> any and all a</w:t>
      </w:r>
      <w:r w:rsidR="00E26F94" w:rsidRPr="005F295B">
        <w:rPr>
          <w:rFonts w:ascii="Times New Roman" w:hAnsi="Times New Roman"/>
        </w:rPr>
        <w:t>ncillary charges, how these</w:t>
      </w:r>
      <w:r w:rsidRPr="005F295B">
        <w:rPr>
          <w:rFonts w:ascii="Times New Roman" w:hAnsi="Times New Roman"/>
        </w:rPr>
        <w:t xml:space="preserve"> charges will be assessed</w:t>
      </w:r>
      <w:r w:rsidR="00D50D0D" w:rsidRPr="005F295B">
        <w:rPr>
          <w:rFonts w:ascii="Times New Roman" w:hAnsi="Times New Roman"/>
        </w:rPr>
        <w:t xml:space="preserve"> and measured.</w:t>
      </w:r>
      <w:r w:rsidR="00D50D0D" w:rsidRPr="005F295B" w:rsidDel="00D50D0D">
        <w:rPr>
          <w:rFonts w:ascii="Times New Roman" w:hAnsi="Times New Roman"/>
        </w:rPr>
        <w:t xml:space="preserve"> </w:t>
      </w:r>
      <w:r w:rsidR="005A43EB" w:rsidRPr="005F295B">
        <w:rPr>
          <w:rFonts w:ascii="Times New Roman" w:hAnsi="Times New Roman"/>
        </w:rPr>
        <w:t xml:space="preserve"> Any fees, charges, costs, or other monetary </w:t>
      </w:r>
      <w:r w:rsidR="00E36835" w:rsidRPr="005F295B">
        <w:rPr>
          <w:rFonts w:ascii="Times New Roman" w:hAnsi="Times New Roman"/>
        </w:rPr>
        <w:t>invoicing</w:t>
      </w:r>
      <w:r w:rsidR="005A43EB" w:rsidRPr="005F295B">
        <w:rPr>
          <w:rFonts w:ascii="Times New Roman" w:hAnsi="Times New Roman"/>
        </w:rPr>
        <w:t xml:space="preserve"> expenses that are not included in your pricing proposals hereto, but </w:t>
      </w:r>
      <w:r w:rsidR="00717F66">
        <w:rPr>
          <w:rFonts w:ascii="Times New Roman" w:hAnsi="Times New Roman"/>
        </w:rPr>
        <w:t xml:space="preserve">are later presented to UCIH to </w:t>
      </w:r>
      <w:r w:rsidR="005A43EB" w:rsidRPr="005F295B">
        <w:rPr>
          <w:rFonts w:ascii="Times New Roman" w:hAnsi="Times New Roman"/>
        </w:rPr>
        <w:t xml:space="preserve">become part of the contract negotiation process for this engagement, may be rejected by </w:t>
      </w:r>
      <w:r w:rsidR="00B46F2F" w:rsidRPr="005F295B">
        <w:rPr>
          <w:rFonts w:ascii="Times New Roman" w:hAnsi="Times New Roman"/>
        </w:rPr>
        <w:t>UCI</w:t>
      </w:r>
      <w:r w:rsidR="005A43EB" w:rsidRPr="005F295B">
        <w:rPr>
          <w:rFonts w:ascii="Times New Roman" w:hAnsi="Times New Roman"/>
        </w:rPr>
        <w:t xml:space="preserve">H at the sole discretion of </w:t>
      </w:r>
      <w:r w:rsidR="00B46F2F" w:rsidRPr="005F295B">
        <w:rPr>
          <w:rFonts w:ascii="Times New Roman" w:hAnsi="Times New Roman"/>
        </w:rPr>
        <w:t>UCI</w:t>
      </w:r>
      <w:r w:rsidR="005A43EB" w:rsidRPr="005F295B">
        <w:rPr>
          <w:rFonts w:ascii="Times New Roman" w:hAnsi="Times New Roman"/>
        </w:rPr>
        <w:t>H; moreover, such non-disclosures may disqualify bidder from this engagement.</w:t>
      </w:r>
      <w:r w:rsidR="001B46A2" w:rsidRPr="005F295B">
        <w:rPr>
          <w:rFonts w:ascii="Times New Roman" w:hAnsi="Times New Roman"/>
        </w:rPr>
        <w:t xml:space="preserve"> </w:t>
      </w:r>
      <w:r w:rsidRPr="005F295B">
        <w:rPr>
          <w:rFonts w:ascii="Times New Roman" w:hAnsi="Times New Roman"/>
        </w:rPr>
        <w:t xml:space="preserve">Please indicated in detail what </w:t>
      </w:r>
      <w:r w:rsidR="006635AE" w:rsidRPr="005F295B">
        <w:rPr>
          <w:rFonts w:ascii="Times New Roman" w:hAnsi="Times New Roman"/>
        </w:rPr>
        <w:t>factors</w:t>
      </w:r>
      <w:r w:rsidRPr="005F295B">
        <w:rPr>
          <w:rFonts w:ascii="Times New Roman" w:hAnsi="Times New Roman"/>
        </w:rPr>
        <w:t xml:space="preserve"> will be used to adjust pricing (if applicable) upward and downward, </w:t>
      </w:r>
      <w:r w:rsidR="001B46A2" w:rsidRPr="005F295B">
        <w:rPr>
          <w:rFonts w:ascii="Times New Roman" w:hAnsi="Times New Roman"/>
        </w:rPr>
        <w:t>during the term of the contract</w:t>
      </w:r>
      <w:r w:rsidRPr="005F295B">
        <w:rPr>
          <w:rFonts w:ascii="Times New Roman" w:hAnsi="Times New Roman"/>
        </w:rPr>
        <w:t xml:space="preserve">.  </w:t>
      </w:r>
    </w:p>
    <w:p w:rsidR="003061E3" w:rsidRPr="005F295B" w:rsidRDefault="003061E3" w:rsidP="00CB2A6E">
      <w:pPr>
        <w:pStyle w:val="ListParagraph"/>
        <w:numPr>
          <w:ilvl w:val="0"/>
          <w:numId w:val="20"/>
        </w:numPr>
        <w:jc w:val="both"/>
        <w:rPr>
          <w:rFonts w:ascii="Times New Roman" w:hAnsi="Times New Roman"/>
        </w:rPr>
      </w:pPr>
      <w:r w:rsidRPr="005F295B">
        <w:rPr>
          <w:rFonts w:ascii="Times New Roman" w:hAnsi="Times New Roman"/>
        </w:rPr>
        <w:t xml:space="preserve">Net terms are </w:t>
      </w:r>
      <w:r w:rsidR="00E773A2" w:rsidRPr="005F295B">
        <w:rPr>
          <w:rFonts w:ascii="Times New Roman" w:hAnsi="Times New Roman"/>
        </w:rPr>
        <w:t>thirty</w:t>
      </w:r>
      <w:r w:rsidRPr="005F295B">
        <w:rPr>
          <w:rFonts w:ascii="Times New Roman" w:hAnsi="Times New Roman"/>
        </w:rPr>
        <w:t xml:space="preserve"> (30) days from receipt of undisputed invoices, with no fees or interest for untimely payment.</w:t>
      </w:r>
    </w:p>
    <w:p w:rsidR="001E01DB" w:rsidRDefault="001E01DB"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A02870" w:rsidRDefault="00A02870" w:rsidP="001B3B1A">
      <w:pPr>
        <w:rPr>
          <w:sz w:val="22"/>
          <w:szCs w:val="22"/>
        </w:rPr>
      </w:pPr>
    </w:p>
    <w:p w:rsidR="001A45DD" w:rsidRDefault="001A45DD" w:rsidP="0017469F">
      <w:pPr>
        <w:jc w:val="center"/>
        <w:rPr>
          <w:b/>
          <w:sz w:val="22"/>
          <w:szCs w:val="22"/>
        </w:rPr>
      </w:pPr>
    </w:p>
    <w:p w:rsidR="00D32B5F" w:rsidRDefault="00D32B5F" w:rsidP="00623635">
      <w:pPr>
        <w:spacing w:after="112"/>
        <w:jc w:val="center"/>
        <w:rPr>
          <w:b/>
          <w:sz w:val="22"/>
          <w:szCs w:val="22"/>
        </w:rPr>
      </w:pPr>
      <w:r>
        <w:rPr>
          <w:b/>
          <w:sz w:val="22"/>
          <w:szCs w:val="22"/>
        </w:rPr>
        <w:lastRenderedPageBreak/>
        <w:t>ATTACHMENT 4</w:t>
      </w:r>
    </w:p>
    <w:p w:rsidR="001A45DD" w:rsidRPr="00D32B5F" w:rsidRDefault="001A45DD" w:rsidP="00623635">
      <w:pPr>
        <w:spacing w:after="112"/>
        <w:jc w:val="center"/>
        <w:rPr>
          <w:b/>
          <w:sz w:val="22"/>
          <w:szCs w:val="22"/>
          <w:u w:val="single"/>
        </w:rPr>
      </w:pPr>
      <w:r w:rsidRPr="00D32B5F">
        <w:rPr>
          <w:b/>
          <w:sz w:val="22"/>
          <w:szCs w:val="22"/>
          <w:u w:val="single"/>
        </w:rPr>
        <w:t>B</w:t>
      </w:r>
      <w:r w:rsidR="00D32B5F">
        <w:rPr>
          <w:b/>
          <w:sz w:val="22"/>
          <w:szCs w:val="22"/>
          <w:u w:val="single"/>
        </w:rPr>
        <w:t>ADGE TEMPLATE</w:t>
      </w:r>
    </w:p>
    <w:p w:rsidR="001A45DD" w:rsidRDefault="001A45DD" w:rsidP="0017469F">
      <w:pPr>
        <w:jc w:val="center"/>
        <w:rPr>
          <w:b/>
          <w:sz w:val="22"/>
          <w:szCs w:val="22"/>
        </w:rPr>
      </w:pPr>
    </w:p>
    <w:p w:rsidR="005D6A63" w:rsidRPr="005D6A63" w:rsidRDefault="005D6A63" w:rsidP="005D6A63">
      <w:pPr>
        <w:rPr>
          <w:b/>
          <w:sz w:val="22"/>
          <w:szCs w:val="22"/>
        </w:rPr>
      </w:pPr>
      <w:r w:rsidRPr="005D6A63">
        <w:rPr>
          <w:b/>
          <w:sz w:val="22"/>
          <w:szCs w:val="22"/>
        </w:rPr>
        <w:t xml:space="preserve">HID iCLASS CONTACTLESS SMART CARD WITH PROX </w:t>
      </w:r>
    </w:p>
    <w:p w:rsidR="005D6A63" w:rsidRPr="005D6A63" w:rsidRDefault="005D6A63" w:rsidP="005D6A63">
      <w:pPr>
        <w:rPr>
          <w:b/>
          <w:sz w:val="22"/>
          <w:szCs w:val="22"/>
        </w:rPr>
      </w:pPr>
      <w:r w:rsidRPr="005D6A63">
        <w:rPr>
          <w:b/>
          <w:sz w:val="22"/>
          <w:szCs w:val="22"/>
        </w:rPr>
        <w:t xml:space="preserve">COLORID CONFIGURATION# 44337365 </w:t>
      </w:r>
    </w:p>
    <w:p w:rsidR="005D6A63" w:rsidRPr="005D6A63" w:rsidRDefault="005D6A63" w:rsidP="005D6A63">
      <w:pPr>
        <w:rPr>
          <w:b/>
          <w:sz w:val="22"/>
          <w:szCs w:val="22"/>
        </w:rPr>
      </w:pPr>
      <w:r w:rsidRPr="005D6A63">
        <w:rPr>
          <w:b/>
          <w:sz w:val="22"/>
          <w:szCs w:val="22"/>
        </w:rPr>
        <w:t xml:space="preserve">PART NUMBER: 2120HBGGMNM </w:t>
      </w:r>
    </w:p>
    <w:p w:rsidR="005D6A63" w:rsidRPr="005D6A63" w:rsidRDefault="005D6A63" w:rsidP="005D6A63">
      <w:pPr>
        <w:rPr>
          <w:b/>
          <w:sz w:val="22"/>
          <w:szCs w:val="22"/>
        </w:rPr>
      </w:pPr>
      <w:r w:rsidRPr="005D6A63">
        <w:rPr>
          <w:b/>
          <w:sz w:val="22"/>
          <w:szCs w:val="22"/>
        </w:rPr>
        <w:t xml:space="preserve">BASE MODEL: </w:t>
      </w:r>
    </w:p>
    <w:p w:rsidR="005D6A63" w:rsidRPr="005D6A63" w:rsidRDefault="005D6A63" w:rsidP="005D6A63">
      <w:pPr>
        <w:rPr>
          <w:b/>
          <w:sz w:val="22"/>
          <w:szCs w:val="22"/>
        </w:rPr>
      </w:pPr>
      <w:r w:rsidRPr="005D6A63">
        <w:rPr>
          <w:b/>
          <w:sz w:val="22"/>
          <w:szCs w:val="22"/>
        </w:rPr>
        <w:t xml:space="preserve">Composite (60/40) Shrink-Wrapped in 50's </w:t>
      </w:r>
    </w:p>
    <w:p w:rsidR="005D6A63" w:rsidRPr="005D6A63" w:rsidRDefault="005D6A63" w:rsidP="005D6A63">
      <w:pPr>
        <w:rPr>
          <w:b/>
          <w:sz w:val="22"/>
          <w:szCs w:val="22"/>
        </w:rPr>
      </w:pPr>
      <w:r w:rsidRPr="005D6A63">
        <w:rPr>
          <w:b/>
          <w:sz w:val="22"/>
          <w:szCs w:val="22"/>
        </w:rPr>
        <w:t xml:space="preserve">SR - Programmed with Secure Identity Object (SIO) and Standard </w:t>
      </w:r>
      <w:proofErr w:type="spellStart"/>
      <w:r w:rsidRPr="005D6A63">
        <w:rPr>
          <w:b/>
          <w:sz w:val="22"/>
          <w:szCs w:val="22"/>
        </w:rPr>
        <w:t>iClass</w:t>
      </w:r>
      <w:proofErr w:type="spellEnd"/>
      <w:r w:rsidRPr="005D6A63">
        <w:rPr>
          <w:b/>
          <w:sz w:val="22"/>
          <w:szCs w:val="22"/>
        </w:rPr>
        <w:t xml:space="preserve"> Access Control Application for Maximized compatibility with added security into installations that DO contain standard iCLASS credentials. </w:t>
      </w:r>
    </w:p>
    <w:p w:rsidR="005D6A63" w:rsidRPr="005D6A63" w:rsidRDefault="005D6A63" w:rsidP="005D6A63">
      <w:pPr>
        <w:rPr>
          <w:b/>
          <w:sz w:val="22"/>
          <w:szCs w:val="22"/>
        </w:rPr>
      </w:pPr>
      <w:r w:rsidRPr="005D6A63">
        <w:rPr>
          <w:b/>
          <w:sz w:val="22"/>
          <w:szCs w:val="22"/>
        </w:rPr>
        <w:t xml:space="preserve">iCLASS MEMORY SIZE &amp; ALLOCATION: </w:t>
      </w:r>
    </w:p>
    <w:p w:rsidR="005D6A63" w:rsidRPr="005D6A63" w:rsidRDefault="005D6A63" w:rsidP="005D6A63">
      <w:pPr>
        <w:rPr>
          <w:b/>
          <w:sz w:val="22"/>
          <w:szCs w:val="22"/>
        </w:rPr>
      </w:pPr>
      <w:r w:rsidRPr="005D6A63">
        <w:rPr>
          <w:b/>
          <w:sz w:val="22"/>
          <w:szCs w:val="22"/>
        </w:rPr>
        <w:t xml:space="preserve">2k Bits (256 Bytes) - 2k/2 Application Areas PROGRAMMING: </w:t>
      </w:r>
    </w:p>
    <w:p w:rsidR="005D6A63" w:rsidRPr="005D6A63" w:rsidRDefault="005D6A63" w:rsidP="005D6A63">
      <w:pPr>
        <w:rPr>
          <w:b/>
          <w:sz w:val="22"/>
          <w:szCs w:val="22"/>
        </w:rPr>
      </w:pPr>
      <w:r w:rsidRPr="005D6A63">
        <w:rPr>
          <w:b/>
          <w:sz w:val="22"/>
          <w:szCs w:val="22"/>
        </w:rPr>
        <w:t xml:space="preserve">Programmed iCLASS &amp; Proximity </w:t>
      </w:r>
    </w:p>
    <w:p w:rsidR="001A45DD" w:rsidRDefault="005D6A63" w:rsidP="005D6A63">
      <w:pPr>
        <w:rPr>
          <w:b/>
          <w:sz w:val="22"/>
          <w:szCs w:val="22"/>
        </w:rPr>
      </w:pPr>
      <w:r w:rsidRPr="005D6A63">
        <w:rPr>
          <w:b/>
          <w:sz w:val="22"/>
          <w:szCs w:val="22"/>
        </w:rPr>
        <w:t>iCLASS PROGRAMMING: BITS: 35 bit (Corp 1000)</w:t>
      </w:r>
    </w:p>
    <w:p w:rsidR="005D6A63" w:rsidRDefault="005D6A63" w:rsidP="005D6A63">
      <w:pPr>
        <w:rPr>
          <w:b/>
          <w:sz w:val="22"/>
          <w:szCs w:val="22"/>
        </w:rPr>
      </w:pPr>
      <w:r w:rsidRPr="005D6A63">
        <w:rPr>
          <w:b/>
          <w:sz w:val="22"/>
          <w:szCs w:val="22"/>
        </w:rPr>
        <w:t>FORMAT NUMBER: H52251 FACILITY CODE: 2320</w:t>
      </w:r>
    </w:p>
    <w:p w:rsidR="005D6A63" w:rsidRDefault="005D6A63" w:rsidP="005D6A63">
      <w:pPr>
        <w:rPr>
          <w:b/>
          <w:sz w:val="22"/>
          <w:szCs w:val="22"/>
        </w:rPr>
      </w:pPr>
      <w:r w:rsidRPr="005D6A63">
        <w:rPr>
          <w:b/>
          <w:sz w:val="22"/>
          <w:szCs w:val="22"/>
        </w:rPr>
        <w:t>PROX PROGRAMMING:</w:t>
      </w:r>
      <w:r>
        <w:rPr>
          <w:b/>
          <w:sz w:val="22"/>
          <w:szCs w:val="22"/>
        </w:rPr>
        <w:t xml:space="preserve">  </w:t>
      </w:r>
      <w:r w:rsidRPr="005D6A63">
        <w:rPr>
          <w:b/>
          <w:sz w:val="22"/>
          <w:szCs w:val="22"/>
        </w:rPr>
        <w:t>BITS: 35 bit (Corp 1000)</w:t>
      </w:r>
    </w:p>
    <w:p w:rsidR="005D6A63" w:rsidRPr="005D6A63" w:rsidRDefault="005D6A63" w:rsidP="005D6A63">
      <w:pPr>
        <w:rPr>
          <w:b/>
          <w:sz w:val="22"/>
          <w:szCs w:val="22"/>
        </w:rPr>
      </w:pPr>
      <w:r w:rsidRPr="005D6A63">
        <w:rPr>
          <w:b/>
          <w:sz w:val="22"/>
          <w:szCs w:val="22"/>
        </w:rPr>
        <w:t xml:space="preserve">FORMAT NUMBER: H52251 </w:t>
      </w:r>
    </w:p>
    <w:p w:rsidR="005D6A63" w:rsidRPr="005D6A63" w:rsidRDefault="005D6A63" w:rsidP="005D6A63">
      <w:pPr>
        <w:rPr>
          <w:b/>
          <w:sz w:val="22"/>
          <w:szCs w:val="22"/>
        </w:rPr>
      </w:pPr>
      <w:r w:rsidRPr="005D6A63">
        <w:rPr>
          <w:b/>
          <w:sz w:val="22"/>
          <w:szCs w:val="22"/>
        </w:rPr>
        <w:t xml:space="preserve">FACILITY CODE: 2320 </w:t>
      </w:r>
    </w:p>
    <w:p w:rsidR="005D6A63" w:rsidRPr="005D6A63" w:rsidRDefault="005D6A63" w:rsidP="005D6A63">
      <w:pPr>
        <w:rPr>
          <w:b/>
          <w:sz w:val="22"/>
          <w:szCs w:val="22"/>
        </w:rPr>
      </w:pPr>
      <w:r w:rsidRPr="005D6A63">
        <w:rPr>
          <w:b/>
          <w:sz w:val="22"/>
          <w:szCs w:val="22"/>
        </w:rPr>
        <w:t xml:space="preserve">FRONT PACKAGING: </w:t>
      </w:r>
    </w:p>
    <w:p w:rsidR="005D6A63" w:rsidRPr="005D6A63" w:rsidRDefault="005D6A63" w:rsidP="005D6A63">
      <w:pPr>
        <w:rPr>
          <w:b/>
          <w:sz w:val="22"/>
          <w:szCs w:val="22"/>
        </w:rPr>
      </w:pPr>
      <w:r w:rsidRPr="005D6A63">
        <w:rPr>
          <w:b/>
          <w:sz w:val="22"/>
          <w:szCs w:val="22"/>
        </w:rPr>
        <w:t xml:space="preserve">Plain White with Gloss Finish </w:t>
      </w:r>
    </w:p>
    <w:p w:rsidR="005D6A63" w:rsidRPr="005D6A63" w:rsidRDefault="005D6A63" w:rsidP="005D6A63">
      <w:pPr>
        <w:rPr>
          <w:b/>
          <w:sz w:val="22"/>
          <w:szCs w:val="22"/>
        </w:rPr>
      </w:pPr>
      <w:r w:rsidRPr="005D6A63">
        <w:rPr>
          <w:b/>
          <w:sz w:val="22"/>
          <w:szCs w:val="22"/>
        </w:rPr>
        <w:t xml:space="preserve">BACK PACKAGING: </w:t>
      </w:r>
    </w:p>
    <w:p w:rsidR="005D6A63" w:rsidRPr="005D6A63" w:rsidRDefault="005D6A63" w:rsidP="005D6A63">
      <w:pPr>
        <w:rPr>
          <w:b/>
          <w:sz w:val="22"/>
          <w:szCs w:val="22"/>
        </w:rPr>
      </w:pPr>
      <w:r w:rsidRPr="005D6A63">
        <w:rPr>
          <w:b/>
          <w:sz w:val="22"/>
          <w:szCs w:val="22"/>
        </w:rPr>
        <w:t xml:space="preserve">Plain White with Gloss Finish </w:t>
      </w:r>
    </w:p>
    <w:p w:rsidR="005D6A63" w:rsidRPr="005D6A63" w:rsidRDefault="005D6A63" w:rsidP="005D6A63">
      <w:pPr>
        <w:rPr>
          <w:b/>
          <w:sz w:val="22"/>
          <w:szCs w:val="22"/>
        </w:rPr>
      </w:pPr>
      <w:r w:rsidRPr="005D6A63">
        <w:rPr>
          <w:b/>
          <w:sz w:val="22"/>
          <w:szCs w:val="22"/>
        </w:rPr>
        <w:t xml:space="preserve">MAG STRIPE: </w:t>
      </w:r>
    </w:p>
    <w:p w:rsidR="005D6A63" w:rsidRPr="005D6A63" w:rsidRDefault="005D6A63" w:rsidP="005D6A63">
      <w:pPr>
        <w:rPr>
          <w:b/>
          <w:sz w:val="22"/>
          <w:szCs w:val="22"/>
        </w:rPr>
      </w:pPr>
      <w:r w:rsidRPr="005D6A63">
        <w:rPr>
          <w:b/>
          <w:sz w:val="22"/>
          <w:szCs w:val="22"/>
        </w:rPr>
        <w:t xml:space="preserve">None </w:t>
      </w:r>
    </w:p>
    <w:p w:rsidR="005D6A63" w:rsidRPr="005D6A63" w:rsidRDefault="005D6A63" w:rsidP="005D6A63">
      <w:pPr>
        <w:rPr>
          <w:b/>
          <w:sz w:val="22"/>
          <w:szCs w:val="22"/>
        </w:rPr>
      </w:pPr>
      <w:r w:rsidRPr="005D6A63">
        <w:rPr>
          <w:b/>
          <w:sz w:val="22"/>
          <w:szCs w:val="22"/>
        </w:rPr>
        <w:t xml:space="preserve">iCLASS CARD NUMBERING: </w:t>
      </w:r>
    </w:p>
    <w:p w:rsidR="005D6A63" w:rsidRPr="005D6A63" w:rsidRDefault="005D6A63" w:rsidP="005D6A63">
      <w:pPr>
        <w:rPr>
          <w:b/>
          <w:sz w:val="22"/>
          <w:szCs w:val="22"/>
        </w:rPr>
      </w:pPr>
      <w:r w:rsidRPr="005D6A63">
        <w:rPr>
          <w:b/>
          <w:sz w:val="22"/>
          <w:szCs w:val="22"/>
        </w:rPr>
        <w:t xml:space="preserve">Laser Engraved, Sequential Matching Internal/ External </w:t>
      </w:r>
    </w:p>
    <w:p w:rsidR="005D6A63" w:rsidRPr="005D6A63" w:rsidRDefault="005D6A63" w:rsidP="005D6A63">
      <w:pPr>
        <w:rPr>
          <w:b/>
          <w:sz w:val="22"/>
          <w:szCs w:val="22"/>
        </w:rPr>
      </w:pPr>
      <w:r w:rsidRPr="005D6A63">
        <w:rPr>
          <w:b/>
          <w:sz w:val="22"/>
          <w:szCs w:val="22"/>
        </w:rPr>
        <w:t xml:space="preserve">SLOT PUNCH: </w:t>
      </w:r>
    </w:p>
    <w:p w:rsidR="005D6A63" w:rsidRPr="005D6A63" w:rsidRDefault="005D6A63" w:rsidP="005D6A63">
      <w:pPr>
        <w:rPr>
          <w:b/>
          <w:sz w:val="22"/>
          <w:szCs w:val="22"/>
        </w:rPr>
      </w:pPr>
      <w:r w:rsidRPr="005D6A63">
        <w:rPr>
          <w:b/>
          <w:sz w:val="22"/>
          <w:szCs w:val="22"/>
        </w:rPr>
        <w:t xml:space="preserve">No Slot Punch (Printed location of vertical will remain) </w:t>
      </w:r>
    </w:p>
    <w:p w:rsidR="005D6A63" w:rsidRPr="005D6A63" w:rsidRDefault="005D6A63" w:rsidP="005D6A63">
      <w:pPr>
        <w:rPr>
          <w:b/>
          <w:sz w:val="22"/>
          <w:szCs w:val="22"/>
        </w:rPr>
      </w:pPr>
      <w:r w:rsidRPr="005D6A63">
        <w:rPr>
          <w:b/>
          <w:sz w:val="22"/>
          <w:szCs w:val="22"/>
        </w:rPr>
        <w:t xml:space="preserve">PROX CARD NUMBERING: </w:t>
      </w:r>
    </w:p>
    <w:p w:rsidR="001A45DD" w:rsidRDefault="005D6A63" w:rsidP="005D6A63">
      <w:pPr>
        <w:rPr>
          <w:b/>
          <w:sz w:val="22"/>
          <w:szCs w:val="22"/>
        </w:rPr>
      </w:pPr>
      <w:r w:rsidRPr="005D6A63">
        <w:rPr>
          <w:b/>
          <w:sz w:val="22"/>
          <w:szCs w:val="22"/>
        </w:rPr>
        <w:t>Laser Engraved, Sequential Matching Internal/ External</w:t>
      </w: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414846" w:rsidRDefault="00414846"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1A45DD" w:rsidRDefault="001A45DD" w:rsidP="0017469F">
      <w:pPr>
        <w:jc w:val="center"/>
        <w:rPr>
          <w:b/>
          <w:sz w:val="22"/>
          <w:szCs w:val="22"/>
        </w:rPr>
      </w:pPr>
    </w:p>
    <w:p w:rsidR="00623635" w:rsidRDefault="0017469F" w:rsidP="00B73717">
      <w:pPr>
        <w:spacing w:after="112"/>
        <w:jc w:val="center"/>
        <w:rPr>
          <w:b/>
          <w:sz w:val="22"/>
          <w:szCs w:val="22"/>
        </w:rPr>
      </w:pPr>
      <w:r w:rsidRPr="0017469F">
        <w:rPr>
          <w:b/>
          <w:sz w:val="22"/>
          <w:szCs w:val="22"/>
        </w:rPr>
        <w:lastRenderedPageBreak/>
        <w:t xml:space="preserve">ATTACHMENT </w:t>
      </w:r>
      <w:r w:rsidR="00510E2D">
        <w:rPr>
          <w:b/>
          <w:sz w:val="22"/>
          <w:szCs w:val="22"/>
        </w:rPr>
        <w:t>5A</w:t>
      </w:r>
    </w:p>
    <w:p w:rsidR="0017469F" w:rsidRPr="00B2253C" w:rsidRDefault="0017469F" w:rsidP="00B73717">
      <w:pPr>
        <w:spacing w:after="112"/>
        <w:jc w:val="center"/>
        <w:rPr>
          <w:sz w:val="22"/>
          <w:szCs w:val="22"/>
          <w:u w:val="single"/>
        </w:rPr>
      </w:pPr>
      <w:r w:rsidRPr="00B2253C">
        <w:rPr>
          <w:sz w:val="22"/>
          <w:szCs w:val="22"/>
          <w:u w:val="single"/>
        </w:rPr>
        <w:t>I</w:t>
      </w:r>
      <w:r w:rsidR="00623635" w:rsidRPr="00B2253C">
        <w:rPr>
          <w:sz w:val="22"/>
          <w:szCs w:val="22"/>
          <w:u w:val="single"/>
        </w:rPr>
        <w:t>NTERFACE SUMMARY</w:t>
      </w:r>
    </w:p>
    <w:p w:rsidR="0017469F" w:rsidRDefault="0017469F" w:rsidP="00B73717">
      <w:pPr>
        <w:spacing w:after="112"/>
        <w:rPr>
          <w:sz w:val="22"/>
          <w:szCs w:val="22"/>
        </w:rPr>
      </w:pPr>
    </w:p>
    <w:tbl>
      <w:tblPr>
        <w:tblW w:w="5000" w:type="pct"/>
        <w:tblCellMar>
          <w:left w:w="0" w:type="dxa"/>
          <w:right w:w="0" w:type="dxa"/>
        </w:tblCellMar>
        <w:tblLook w:val="04A0" w:firstRow="1" w:lastRow="0" w:firstColumn="1" w:lastColumn="0" w:noHBand="0" w:noVBand="1"/>
      </w:tblPr>
      <w:tblGrid>
        <w:gridCol w:w="1604"/>
        <w:gridCol w:w="2422"/>
        <w:gridCol w:w="1532"/>
        <w:gridCol w:w="1701"/>
        <w:gridCol w:w="1044"/>
        <w:gridCol w:w="1997"/>
      </w:tblGrid>
      <w:tr w:rsidR="00A02870" w:rsidRPr="00A02870" w:rsidTr="00A02870">
        <w:trPr>
          <w:trHeight w:val="720"/>
        </w:trPr>
        <w:tc>
          <w:tcPr>
            <w:tcW w:w="475" w:type="pct"/>
            <w:tcBorders>
              <w:top w:val="single" w:sz="8" w:space="0" w:color="auto"/>
              <w:left w:val="single" w:sz="8" w:space="0" w:color="auto"/>
              <w:bottom w:val="nil"/>
              <w:right w:val="single" w:sz="8" w:space="0" w:color="auto"/>
            </w:tcBorders>
            <w:shd w:val="clear" w:color="auto" w:fill="595959"/>
            <w:noWrap/>
            <w:tcMar>
              <w:top w:w="0" w:type="dxa"/>
              <w:left w:w="108" w:type="dxa"/>
              <w:bottom w:w="0" w:type="dxa"/>
              <w:right w:w="108" w:type="dxa"/>
            </w:tcMar>
            <w:vAlign w:val="bottom"/>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b/>
                <w:bCs/>
                <w:color w:val="FFFFFF"/>
                <w:sz w:val="16"/>
                <w:szCs w:val="16"/>
              </w:rPr>
              <w:t>App/System name</w:t>
            </w:r>
          </w:p>
        </w:tc>
        <w:tc>
          <w:tcPr>
            <w:tcW w:w="956" w:type="pct"/>
            <w:tcBorders>
              <w:top w:val="single" w:sz="8" w:space="0" w:color="auto"/>
              <w:left w:val="nil"/>
              <w:bottom w:val="nil"/>
              <w:right w:val="single" w:sz="8" w:space="0" w:color="auto"/>
            </w:tcBorders>
            <w:shd w:val="clear" w:color="auto" w:fill="595959"/>
            <w:noWrap/>
            <w:tcMar>
              <w:top w:w="0" w:type="dxa"/>
              <w:left w:w="108" w:type="dxa"/>
              <w:bottom w:w="0" w:type="dxa"/>
              <w:right w:w="108" w:type="dxa"/>
            </w:tcMar>
            <w:vAlign w:val="bottom"/>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b/>
                <w:bCs/>
                <w:color w:val="FFFFFF"/>
                <w:sz w:val="16"/>
                <w:szCs w:val="16"/>
              </w:rPr>
              <w:t>Description</w:t>
            </w:r>
          </w:p>
        </w:tc>
        <w:tc>
          <w:tcPr>
            <w:tcW w:w="487" w:type="pct"/>
            <w:tcBorders>
              <w:top w:val="single" w:sz="8" w:space="0" w:color="auto"/>
              <w:left w:val="nil"/>
              <w:bottom w:val="nil"/>
              <w:right w:val="single" w:sz="8" w:space="0" w:color="auto"/>
            </w:tcBorders>
            <w:shd w:val="clear" w:color="auto" w:fill="595959"/>
            <w:noWrap/>
            <w:tcMar>
              <w:top w:w="0" w:type="dxa"/>
              <w:left w:w="108" w:type="dxa"/>
              <w:bottom w:w="0" w:type="dxa"/>
              <w:right w:w="108" w:type="dxa"/>
            </w:tcMar>
            <w:vAlign w:val="bottom"/>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b/>
                <w:bCs/>
                <w:color w:val="FFFFFF"/>
                <w:sz w:val="16"/>
                <w:szCs w:val="16"/>
              </w:rPr>
              <w:t>Technology used</w:t>
            </w:r>
          </w:p>
        </w:tc>
        <w:tc>
          <w:tcPr>
            <w:tcW w:w="1049" w:type="pct"/>
            <w:tcBorders>
              <w:top w:val="single" w:sz="8" w:space="0" w:color="auto"/>
              <w:left w:val="nil"/>
              <w:bottom w:val="nil"/>
              <w:right w:val="single" w:sz="8" w:space="0" w:color="auto"/>
            </w:tcBorders>
            <w:shd w:val="clear" w:color="auto" w:fill="595959"/>
            <w:noWrap/>
            <w:tcMar>
              <w:top w:w="0" w:type="dxa"/>
              <w:left w:w="108" w:type="dxa"/>
              <w:bottom w:w="0" w:type="dxa"/>
              <w:right w:w="108" w:type="dxa"/>
            </w:tcMar>
            <w:vAlign w:val="bottom"/>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b/>
                <w:bCs/>
                <w:color w:val="FFFFFF"/>
                <w:sz w:val="16"/>
                <w:szCs w:val="16"/>
              </w:rPr>
              <w:t>Population affected</w:t>
            </w:r>
          </w:p>
        </w:tc>
        <w:tc>
          <w:tcPr>
            <w:tcW w:w="562" w:type="pct"/>
            <w:tcBorders>
              <w:top w:val="single" w:sz="8" w:space="0" w:color="auto"/>
              <w:left w:val="nil"/>
              <w:bottom w:val="nil"/>
              <w:right w:val="single" w:sz="8" w:space="0" w:color="auto"/>
            </w:tcBorders>
            <w:shd w:val="clear" w:color="auto" w:fill="595959"/>
            <w:tcMar>
              <w:top w:w="0" w:type="dxa"/>
              <w:left w:w="108" w:type="dxa"/>
              <w:bottom w:w="0" w:type="dxa"/>
              <w:right w:w="108" w:type="dxa"/>
            </w:tcMar>
            <w:vAlign w:val="bottom"/>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b/>
                <w:bCs/>
                <w:color w:val="FFFFFF"/>
                <w:sz w:val="16"/>
                <w:szCs w:val="16"/>
              </w:rPr>
              <w:t>Potential # of employees affected</w:t>
            </w:r>
          </w:p>
        </w:tc>
        <w:tc>
          <w:tcPr>
            <w:tcW w:w="1472" w:type="pct"/>
            <w:tcBorders>
              <w:top w:val="single" w:sz="8" w:space="0" w:color="auto"/>
              <w:left w:val="nil"/>
              <w:bottom w:val="nil"/>
              <w:right w:val="single" w:sz="8" w:space="0" w:color="auto"/>
            </w:tcBorders>
            <w:shd w:val="clear" w:color="auto" w:fill="595959"/>
            <w:tcMar>
              <w:top w:w="0" w:type="dxa"/>
              <w:left w:w="108" w:type="dxa"/>
              <w:bottom w:w="0" w:type="dxa"/>
              <w:right w:w="108" w:type="dxa"/>
            </w:tcMar>
            <w:vAlign w:val="bottom"/>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b/>
                <w:bCs/>
                <w:color w:val="FFFFFF"/>
                <w:sz w:val="16"/>
                <w:szCs w:val="16"/>
              </w:rPr>
              <w:t>Data Feeds</w:t>
            </w:r>
          </w:p>
        </w:tc>
      </w:tr>
      <w:tr w:rsidR="00A02870" w:rsidRPr="00A02870" w:rsidTr="00A02870">
        <w:trPr>
          <w:trHeight w:val="450"/>
        </w:trPr>
        <w:tc>
          <w:tcPr>
            <w:tcW w:w="47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 xml:space="preserve">Abbott Precision </w:t>
            </w:r>
            <w:proofErr w:type="spellStart"/>
            <w:r w:rsidRPr="00A02870">
              <w:rPr>
                <w:rFonts w:ascii="Arial" w:hAnsi="Arial" w:cs="Arial"/>
                <w:sz w:val="16"/>
                <w:szCs w:val="16"/>
              </w:rPr>
              <w:t>Xceed</w:t>
            </w:r>
            <w:proofErr w:type="spellEnd"/>
            <w:r w:rsidRPr="00A02870">
              <w:rPr>
                <w:rFonts w:ascii="Arial" w:hAnsi="Arial" w:cs="Arial"/>
                <w:sz w:val="16"/>
                <w:szCs w:val="16"/>
              </w:rPr>
              <w:t xml:space="preserve"> Pro (PXP</w:t>
            </w:r>
            <w:r>
              <w:rPr>
                <w:rFonts w:ascii="Arial" w:hAnsi="Arial" w:cs="Arial"/>
                <w:sz w:val="16"/>
                <w:szCs w:val="16"/>
              </w:rPr>
              <w:t>)</w:t>
            </w:r>
            <w:r w:rsidRPr="00A02870">
              <w:rPr>
                <w:rFonts w:ascii="Arial" w:hAnsi="Arial" w:cs="Arial"/>
                <w:sz w:val="16"/>
                <w:szCs w:val="16"/>
              </w:rPr>
              <w:t xml:space="preserve"> </w:t>
            </w:r>
          </w:p>
        </w:tc>
        <w:tc>
          <w:tcPr>
            <w:tcW w:w="956"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 xml:space="preserve">Glucometer </w:t>
            </w:r>
          </w:p>
        </w:tc>
        <w:tc>
          <w:tcPr>
            <w:tcW w:w="487" w:type="pc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b/>
                <w:bCs/>
                <w:color w:val="FF0000"/>
                <w:sz w:val="16"/>
                <w:szCs w:val="16"/>
              </w:rPr>
              <w:t>Bar Code</w:t>
            </w:r>
          </w:p>
        </w:tc>
        <w:tc>
          <w:tcPr>
            <w:tcW w:w="104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Nurses</w:t>
            </w:r>
          </w:p>
        </w:tc>
        <w:tc>
          <w:tcPr>
            <w:tcW w:w="5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sz w:val="16"/>
                <w:szCs w:val="16"/>
              </w:rPr>
              <w:t>1600</w:t>
            </w:r>
          </w:p>
        </w:tc>
        <w:tc>
          <w:tcPr>
            <w:tcW w:w="14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Manual</w:t>
            </w:r>
          </w:p>
        </w:tc>
      </w:tr>
      <w:tr w:rsidR="00A02870" w:rsidRPr="00A02870" w:rsidTr="00A02870">
        <w:trPr>
          <w:trHeight w:val="450"/>
        </w:trPr>
        <w:tc>
          <w:tcPr>
            <w:tcW w:w="475"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API</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Time and Attendance</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b/>
                <w:bCs/>
                <w:color w:val="538DD5"/>
                <w:sz w:val="16"/>
                <w:szCs w:val="16"/>
              </w:rPr>
              <w:t>Proximity</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MC staff</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sz w:val="16"/>
                <w:szCs w:val="16"/>
              </w:rPr>
              <w:t>5100</w:t>
            </w:r>
          </w:p>
        </w:tc>
        <w:tc>
          <w:tcPr>
            <w:tcW w:w="1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API Database</w:t>
            </w:r>
          </w:p>
        </w:tc>
      </w:tr>
      <w:tr w:rsidR="00A02870" w:rsidRPr="00A02870" w:rsidTr="00A02870">
        <w:trPr>
          <w:trHeight w:val="450"/>
        </w:trPr>
        <w:tc>
          <w:tcPr>
            <w:tcW w:w="475"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API</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Payroll Deduction</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b/>
                <w:bCs/>
                <w:color w:val="538DD5"/>
                <w:sz w:val="16"/>
                <w:szCs w:val="16"/>
              </w:rPr>
              <w:t>Proximity</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MC/SOM staff, residents and faculty</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sz w:val="16"/>
                <w:szCs w:val="16"/>
              </w:rPr>
              <w:t>9000</w:t>
            </w:r>
          </w:p>
        </w:tc>
        <w:tc>
          <w:tcPr>
            <w:tcW w:w="1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API Database</w:t>
            </w:r>
          </w:p>
        </w:tc>
      </w:tr>
      <w:tr w:rsidR="00A02870" w:rsidRPr="00A02870" w:rsidTr="00A02870">
        <w:trPr>
          <w:trHeight w:val="1350"/>
        </w:trPr>
        <w:tc>
          <w:tcPr>
            <w:tcW w:w="475"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proofErr w:type="spellStart"/>
            <w:r w:rsidRPr="00A02870">
              <w:rPr>
                <w:rFonts w:ascii="Arial" w:hAnsi="Arial" w:cs="Arial"/>
                <w:sz w:val="16"/>
                <w:szCs w:val="16"/>
              </w:rPr>
              <w:t>Ccure</w:t>
            </w:r>
            <w:proofErr w:type="spellEnd"/>
          </w:p>
        </w:tc>
        <w:tc>
          <w:tcPr>
            <w:tcW w:w="956"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Door Access Control</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b/>
                <w:bCs/>
                <w:color w:val="538DD5"/>
                <w:sz w:val="16"/>
                <w:szCs w:val="16"/>
              </w:rPr>
              <w:t>Proximity</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 xml:space="preserve">All </w:t>
            </w:r>
            <w:proofErr w:type="spellStart"/>
            <w:r w:rsidRPr="00A02870">
              <w:rPr>
                <w:rFonts w:ascii="Arial" w:hAnsi="Arial" w:cs="Arial"/>
                <w:sz w:val="16"/>
                <w:szCs w:val="16"/>
              </w:rPr>
              <w:t>Faculty;residents</w:t>
            </w:r>
            <w:proofErr w:type="spellEnd"/>
            <w:r w:rsidRPr="00A02870">
              <w:rPr>
                <w:rFonts w:ascii="Arial" w:hAnsi="Arial" w:cs="Arial"/>
                <w:sz w:val="16"/>
                <w:szCs w:val="16"/>
              </w:rPr>
              <w:t>; MC and SOM staff; contractors, vendors; community physicians w/ med privileges, volunteers, students</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sz w:val="16"/>
                <w:szCs w:val="16"/>
              </w:rPr>
              <w:t>10000+</w:t>
            </w:r>
          </w:p>
        </w:tc>
        <w:tc>
          <w:tcPr>
            <w:tcW w:w="1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Interface from API Database</w:t>
            </w:r>
          </w:p>
        </w:tc>
      </w:tr>
      <w:tr w:rsidR="00A02870" w:rsidRPr="00A02870" w:rsidTr="00A02870">
        <w:trPr>
          <w:trHeight w:val="255"/>
        </w:trPr>
        <w:tc>
          <w:tcPr>
            <w:tcW w:w="475"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proofErr w:type="spellStart"/>
            <w:r w:rsidRPr="00A02870">
              <w:rPr>
                <w:rFonts w:ascii="Arial" w:hAnsi="Arial" w:cs="Arial"/>
                <w:sz w:val="16"/>
                <w:szCs w:val="16"/>
              </w:rPr>
              <w:t>ScrubEx</w:t>
            </w:r>
            <w:proofErr w:type="spellEnd"/>
          </w:p>
        </w:tc>
        <w:tc>
          <w:tcPr>
            <w:tcW w:w="956"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Scrub Dispensing Unit</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b/>
                <w:bCs/>
                <w:color w:val="538DD5"/>
                <w:sz w:val="16"/>
                <w:szCs w:val="16"/>
              </w:rPr>
              <w:t>Proximity</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OR staff</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sz w:val="16"/>
                <w:szCs w:val="16"/>
              </w:rPr>
              <w:t>1900</w:t>
            </w:r>
          </w:p>
        </w:tc>
        <w:tc>
          <w:tcPr>
            <w:tcW w:w="1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Manual</w:t>
            </w:r>
          </w:p>
        </w:tc>
      </w:tr>
      <w:tr w:rsidR="00A02870" w:rsidRPr="00A02870" w:rsidTr="00A02870">
        <w:trPr>
          <w:trHeight w:val="675"/>
        </w:trPr>
        <w:tc>
          <w:tcPr>
            <w:tcW w:w="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Wave ID (</w:t>
            </w:r>
            <w:proofErr w:type="spellStart"/>
            <w:r w:rsidRPr="00A02870">
              <w:rPr>
                <w:rFonts w:ascii="Arial" w:hAnsi="Arial" w:cs="Arial"/>
                <w:sz w:val="16"/>
                <w:szCs w:val="16"/>
              </w:rPr>
              <w:t>Impravata</w:t>
            </w:r>
            <w:proofErr w:type="spellEnd"/>
            <w:r w:rsidRPr="00A02870">
              <w:rPr>
                <w:rFonts w:ascii="Arial" w:hAnsi="Arial" w:cs="Arial"/>
                <w:sz w:val="16"/>
                <w:szCs w:val="16"/>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 xml:space="preserve">Badge number reading system that has various application including </w:t>
            </w:r>
            <w:proofErr w:type="spellStart"/>
            <w:r w:rsidRPr="00A02870">
              <w:rPr>
                <w:rFonts w:ascii="Arial" w:hAnsi="Arial" w:cs="Arial"/>
                <w:sz w:val="16"/>
                <w:szCs w:val="16"/>
              </w:rPr>
              <w:t>WaveID</w:t>
            </w:r>
            <w:proofErr w:type="spellEnd"/>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b/>
                <w:bCs/>
                <w:color w:val="538DD5"/>
                <w:sz w:val="16"/>
                <w:szCs w:val="16"/>
              </w:rPr>
              <w:t>Proximity</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 xml:space="preserve">Mainly clinical  employees, but also who has </w:t>
            </w:r>
            <w:proofErr w:type="spellStart"/>
            <w:r w:rsidRPr="00A02870">
              <w:rPr>
                <w:rFonts w:ascii="Arial" w:hAnsi="Arial" w:cs="Arial"/>
                <w:sz w:val="16"/>
                <w:szCs w:val="16"/>
              </w:rPr>
              <w:t>Hsnetid</w:t>
            </w:r>
            <w:proofErr w:type="spellEnd"/>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sz w:val="16"/>
                <w:szCs w:val="16"/>
              </w:rPr>
              <w:t>2000+</w:t>
            </w:r>
          </w:p>
        </w:tc>
        <w:tc>
          <w:tcPr>
            <w:tcW w:w="1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Interface from API Database</w:t>
            </w:r>
          </w:p>
        </w:tc>
      </w:tr>
      <w:tr w:rsidR="00A02870" w:rsidRPr="00A02870" w:rsidTr="00A02870">
        <w:trPr>
          <w:trHeight w:val="450"/>
        </w:trPr>
        <w:tc>
          <w:tcPr>
            <w:tcW w:w="4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Attendance Tracking</w:t>
            </w:r>
          </w:p>
        </w:tc>
        <w:tc>
          <w:tcPr>
            <w:tcW w:w="956"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 xml:space="preserve">HAIS developed </w:t>
            </w:r>
            <w:proofErr w:type="spellStart"/>
            <w:r w:rsidRPr="00A02870">
              <w:rPr>
                <w:rFonts w:ascii="Arial" w:hAnsi="Arial" w:cs="Arial"/>
                <w:sz w:val="16"/>
                <w:szCs w:val="16"/>
              </w:rPr>
              <w:t>attendace</w:t>
            </w:r>
            <w:proofErr w:type="spellEnd"/>
            <w:r w:rsidRPr="00A02870">
              <w:rPr>
                <w:rFonts w:ascii="Arial" w:hAnsi="Arial" w:cs="Arial"/>
                <w:sz w:val="16"/>
                <w:szCs w:val="16"/>
              </w:rPr>
              <w:t xml:space="preserve"> tracking system</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b/>
                <w:bCs/>
                <w:color w:val="538DD5"/>
                <w:sz w:val="16"/>
                <w:szCs w:val="16"/>
              </w:rPr>
              <w:t>Proximity</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MC/SOM staff, residents and faculty</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sz w:val="16"/>
                <w:szCs w:val="16"/>
              </w:rPr>
              <w:t>9000</w:t>
            </w:r>
          </w:p>
        </w:tc>
        <w:tc>
          <w:tcPr>
            <w:tcW w:w="1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Interface from API Database</w:t>
            </w:r>
          </w:p>
        </w:tc>
      </w:tr>
      <w:tr w:rsidR="00A02870" w:rsidRPr="00A02870" w:rsidTr="00A02870">
        <w:trPr>
          <w:trHeight w:val="255"/>
        </w:trPr>
        <w:tc>
          <w:tcPr>
            <w:tcW w:w="475"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proofErr w:type="spellStart"/>
            <w:r w:rsidRPr="00A02870">
              <w:rPr>
                <w:rFonts w:ascii="Arial" w:hAnsi="Arial" w:cs="Arial"/>
                <w:sz w:val="16"/>
                <w:szCs w:val="16"/>
              </w:rPr>
              <w:t>WinPak</w:t>
            </w:r>
            <w:proofErr w:type="spellEnd"/>
          </w:p>
        </w:tc>
        <w:tc>
          <w:tcPr>
            <w:tcW w:w="956"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Door Access Control (Bldg200)</w:t>
            </w:r>
          </w:p>
        </w:tc>
        <w:tc>
          <w:tcPr>
            <w:tcW w:w="487" w:type="pct"/>
            <w:tcBorders>
              <w:top w:val="nil"/>
              <w:left w:val="nil"/>
              <w:bottom w:val="single" w:sz="8" w:space="0" w:color="auto"/>
              <w:right w:val="single" w:sz="8" w:space="0" w:color="auto"/>
            </w:tcBorders>
            <w:noWrap/>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b/>
                <w:bCs/>
                <w:color w:val="538DD5"/>
                <w:sz w:val="16"/>
                <w:szCs w:val="16"/>
              </w:rPr>
              <w:t>Proximity</w:t>
            </w:r>
          </w:p>
        </w:tc>
        <w:tc>
          <w:tcPr>
            <w:tcW w:w="1049"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Bldg200 occupants</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A02870" w:rsidRPr="00A02870" w:rsidRDefault="00A02870" w:rsidP="00A02870">
            <w:pPr>
              <w:overflowPunct/>
              <w:autoSpaceDE/>
              <w:autoSpaceDN/>
              <w:adjustRightInd/>
              <w:jc w:val="center"/>
              <w:textAlignment w:val="auto"/>
              <w:rPr>
                <w:sz w:val="24"/>
                <w:szCs w:val="24"/>
              </w:rPr>
            </w:pPr>
            <w:r w:rsidRPr="00A02870">
              <w:rPr>
                <w:rFonts w:ascii="Arial" w:hAnsi="Arial" w:cs="Arial"/>
                <w:sz w:val="16"/>
                <w:szCs w:val="16"/>
              </w:rPr>
              <w:t>1200</w:t>
            </w:r>
          </w:p>
        </w:tc>
        <w:tc>
          <w:tcPr>
            <w:tcW w:w="14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02870" w:rsidRPr="00A02870" w:rsidRDefault="00A02870" w:rsidP="00A02870">
            <w:pPr>
              <w:overflowPunct/>
              <w:autoSpaceDE/>
              <w:autoSpaceDN/>
              <w:adjustRightInd/>
              <w:textAlignment w:val="auto"/>
              <w:rPr>
                <w:sz w:val="24"/>
                <w:szCs w:val="24"/>
              </w:rPr>
            </w:pPr>
            <w:r w:rsidRPr="00A02870">
              <w:rPr>
                <w:rFonts w:ascii="Arial" w:hAnsi="Arial" w:cs="Arial"/>
                <w:sz w:val="16"/>
                <w:szCs w:val="16"/>
              </w:rPr>
              <w:t>Manual</w:t>
            </w:r>
          </w:p>
        </w:tc>
      </w:tr>
    </w:tbl>
    <w:p w:rsidR="00A02870" w:rsidRDefault="00A02870" w:rsidP="001B3B1A">
      <w:pPr>
        <w:rPr>
          <w:sz w:val="22"/>
          <w:szCs w:val="22"/>
        </w:rPr>
      </w:pPr>
    </w:p>
    <w:p w:rsidR="000101F2" w:rsidRDefault="000101F2" w:rsidP="00030656">
      <w:pPr>
        <w:jc w:val="center"/>
        <w:rPr>
          <w:b/>
          <w:sz w:val="22"/>
          <w:szCs w:val="22"/>
        </w:rPr>
      </w:pPr>
    </w:p>
    <w:sectPr w:rsidR="000101F2" w:rsidSect="00A64562">
      <w:headerReference w:type="even" r:id="rId13"/>
      <w:headerReference w:type="default" r:id="rId14"/>
      <w:footerReference w:type="even" r:id="rId15"/>
      <w:footerReference w:type="default" r:id="rId16"/>
      <w:headerReference w:type="first" r:id="rId17"/>
      <w:footerReference w:type="first" r:id="rId18"/>
      <w:pgSz w:w="12240" w:h="15840"/>
      <w:pgMar w:top="640" w:right="960" w:bottom="880" w:left="960" w:header="72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7A" w:rsidRDefault="00DB007A" w:rsidP="00A054FE">
      <w:r>
        <w:separator/>
      </w:r>
    </w:p>
  </w:endnote>
  <w:endnote w:type="continuationSeparator" w:id="0">
    <w:p w:rsidR="00DB007A" w:rsidRDefault="00DB007A" w:rsidP="00A0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F4" w:rsidRDefault="009D08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F2" w:rsidRDefault="000101F2">
    <w:pPr>
      <w:pStyle w:val="Footer"/>
      <w:jc w:val="center"/>
    </w:pPr>
  </w:p>
  <w:p w:rsidR="000101F2" w:rsidRDefault="000101F2">
    <w:pPr>
      <w:spacing w:line="14" w:lineRule="auto"/>
    </w:pPr>
  </w:p>
  <w:p w:rsidR="000101F2" w:rsidRDefault="000101F2"/>
  <w:p w:rsidR="000101F2" w:rsidRDefault="000101F2"/>
  <w:p w:rsidR="000101F2" w:rsidRDefault="000101F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F4" w:rsidRDefault="009D08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7A" w:rsidRDefault="00DB007A" w:rsidP="00A054FE">
      <w:r>
        <w:separator/>
      </w:r>
    </w:p>
  </w:footnote>
  <w:footnote w:type="continuationSeparator" w:id="0">
    <w:p w:rsidR="00DB007A" w:rsidRDefault="00DB007A" w:rsidP="00A054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F4" w:rsidRDefault="009D08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F2" w:rsidRDefault="000101F2">
    <w:pPr>
      <w:pStyle w:val="Header"/>
    </w:pPr>
    <w:r>
      <w:rPr>
        <w:noProof/>
      </w:rPr>
      <w:drawing>
        <wp:inline distT="0" distB="0" distL="0" distR="0" wp14:anchorId="4F9C4A82" wp14:editId="39E33591">
          <wp:extent cx="1777394" cy="248518"/>
          <wp:effectExtent l="0" t="0" r="0" b="0"/>
          <wp:docPr id="2" name="Picture 2" descr="C:\Users\lgale\AppData\Local\Microsoft\Windows\Temporary Internet Files\Content.Word\uci18_Health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le\AppData\Local\Microsoft\Windows\Temporary Internet Files\Content.Word\uci18_Health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340" cy="248650"/>
                  </a:xfrm>
                  <a:prstGeom prst="rect">
                    <a:avLst/>
                  </a:prstGeom>
                  <a:noFill/>
                  <a:ln>
                    <a:noFill/>
                  </a:ln>
                </pic:spPr>
              </pic:pic>
            </a:graphicData>
          </a:graphic>
        </wp:inline>
      </w:drawing>
    </w:r>
  </w:p>
  <w:p w:rsidR="000101F2" w:rsidRDefault="000101F2">
    <w:pPr>
      <w:pStyle w:val="Header"/>
    </w:pPr>
  </w:p>
  <w:p w:rsidR="000101F2" w:rsidRPr="008E64F0" w:rsidRDefault="00DB007A">
    <w:pPr>
      <w:pStyle w:val="Header"/>
      <w:rPr>
        <w:b/>
        <w:sz w:val="24"/>
        <w:szCs w:val="24"/>
      </w:rPr>
    </w:pPr>
    <w:sdt>
      <w:sdtPr>
        <w:rPr>
          <w:b/>
          <w:sz w:val="24"/>
          <w:szCs w:val="24"/>
        </w:rPr>
        <w:id w:val="-123163079"/>
        <w:docPartObj>
          <w:docPartGallery w:val="Watermarks"/>
          <w:docPartUnique/>
        </w:docPartObj>
      </w:sdtPr>
      <w:sdtEndPr/>
      <w:sdtContent>
        <w:r w:rsidR="000101F2" w:rsidRPr="008E64F0">
          <w:rPr>
            <w:b/>
            <w:sz w:val="24"/>
            <w:szCs w:val="24"/>
          </w:rPr>
          <w:t>UCI Health Request for Proposal</w:t>
        </w:r>
      </w:sdtContent>
    </w:sdt>
    <w:r w:rsidR="00806EE3">
      <w:rPr>
        <w:b/>
        <w:sz w:val="24"/>
        <w:szCs w:val="24"/>
      </w:rPr>
      <w:tab/>
    </w:r>
    <w:r w:rsidR="00806EE3">
      <w:rPr>
        <w:b/>
        <w:sz w:val="24"/>
        <w:szCs w:val="24"/>
      </w:rPr>
      <w:tab/>
      <w:t>RFP# 04</w:t>
    </w:r>
    <w:r w:rsidR="009D08F4">
      <w:rPr>
        <w:b/>
        <w:sz w:val="24"/>
        <w:szCs w:val="24"/>
      </w:rPr>
      <w:t>18</w:t>
    </w:r>
    <w:bookmarkStart w:id="17" w:name="_GoBack"/>
    <w:bookmarkEnd w:id="17"/>
    <w:r w:rsidR="00806EE3">
      <w:rPr>
        <w:b/>
        <w:sz w:val="24"/>
        <w:szCs w:val="24"/>
      </w:rPr>
      <w:t>UCIH2019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8F4" w:rsidRDefault="009D08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00A4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D2AB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B8BB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4A8C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561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C24C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E71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6053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049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0014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DD24E86"/>
    <w:lvl w:ilvl="0">
      <w:numFmt w:val="bullet"/>
      <w:lvlText w:val="*"/>
      <w:lvlJc w:val="left"/>
    </w:lvl>
  </w:abstractNum>
  <w:abstractNum w:abstractNumId="11" w15:restartNumberingAfterBreak="0">
    <w:nsid w:val="06465B20"/>
    <w:multiLevelType w:val="hybridMultilevel"/>
    <w:tmpl w:val="E33E729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1B0FE9"/>
    <w:multiLevelType w:val="hybridMultilevel"/>
    <w:tmpl w:val="0914B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D2967"/>
    <w:multiLevelType w:val="hybridMultilevel"/>
    <w:tmpl w:val="0164C3B2"/>
    <w:lvl w:ilvl="0" w:tplc="98EAC2C2">
      <w:start w:val="1"/>
      <w:numFmt w:val="decimal"/>
      <w:lvlText w:val="%1."/>
      <w:lvlJc w:val="left"/>
      <w:pPr>
        <w:ind w:left="1099" w:hanging="360"/>
      </w:pPr>
      <w:rPr>
        <w:rFonts w:hint="default"/>
      </w:rPr>
    </w:lvl>
    <w:lvl w:ilvl="1" w:tplc="04090019">
      <w:start w:val="1"/>
      <w:numFmt w:val="lowerLetter"/>
      <w:lvlText w:val="%2."/>
      <w:lvlJc w:val="left"/>
      <w:pPr>
        <w:ind w:left="1819" w:hanging="360"/>
      </w:pPr>
    </w:lvl>
    <w:lvl w:ilvl="2" w:tplc="0409001B">
      <w:start w:val="1"/>
      <w:numFmt w:val="lowerRoman"/>
      <w:lvlText w:val="%3."/>
      <w:lvlJc w:val="right"/>
      <w:pPr>
        <w:ind w:left="2539" w:hanging="180"/>
      </w:pPr>
    </w:lvl>
    <w:lvl w:ilvl="3" w:tplc="0409000F">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14" w15:restartNumberingAfterBreak="0">
    <w:nsid w:val="0E42261E"/>
    <w:multiLevelType w:val="hybridMultilevel"/>
    <w:tmpl w:val="776E280A"/>
    <w:lvl w:ilvl="0" w:tplc="682A827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F54D7A"/>
    <w:multiLevelType w:val="hybridMultilevel"/>
    <w:tmpl w:val="B71662E6"/>
    <w:lvl w:ilvl="0" w:tplc="D61A54F6">
      <w:start w:val="1"/>
      <w:numFmt w:val="decimal"/>
      <w:lvlText w:val="%1."/>
      <w:lvlJc w:val="left"/>
      <w:pPr>
        <w:ind w:left="810" w:hanging="360"/>
      </w:pPr>
      <w:rPr>
        <w:rFonts w:hint="default"/>
      </w:rPr>
    </w:lvl>
    <w:lvl w:ilvl="1" w:tplc="69DCBE4C">
      <w:start w:val="1"/>
      <w:numFmt w:val="lowerLetter"/>
      <w:lvlText w:val="%2."/>
      <w:lvlJc w:val="left"/>
      <w:pPr>
        <w:ind w:left="1580" w:hanging="360"/>
      </w:pPr>
      <w:rPr>
        <w:rFonts w:hint="default"/>
      </w:r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6" w15:restartNumberingAfterBreak="0">
    <w:nsid w:val="1B0B359C"/>
    <w:multiLevelType w:val="hybridMultilevel"/>
    <w:tmpl w:val="D61438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17637F"/>
    <w:multiLevelType w:val="hybridMultilevel"/>
    <w:tmpl w:val="94EEE770"/>
    <w:lvl w:ilvl="0" w:tplc="C21E84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987F96"/>
    <w:multiLevelType w:val="hybridMultilevel"/>
    <w:tmpl w:val="81E21A5A"/>
    <w:lvl w:ilvl="0" w:tplc="9A08A410">
      <w:start w:val="6"/>
      <w:numFmt w:val="decimal"/>
      <w:lvlText w:val="%1."/>
      <w:lvlJc w:val="left"/>
      <w:pPr>
        <w:tabs>
          <w:tab w:val="num" w:pos="720"/>
        </w:tabs>
        <w:ind w:left="720" w:hanging="360"/>
      </w:pPr>
      <w:rPr>
        <w:rFonts w:ascii="Times New Roman" w:hAnsi="Times New Roman" w:cs="Times New Roman" w:hint="default"/>
      </w:rPr>
    </w:lvl>
    <w:lvl w:ilvl="1" w:tplc="675CC1B6">
      <w:start w:val="4"/>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B337A7E"/>
    <w:multiLevelType w:val="hybridMultilevel"/>
    <w:tmpl w:val="3014DF34"/>
    <w:lvl w:ilvl="0" w:tplc="D626FCA4">
      <w:start w:val="1"/>
      <w:numFmt w:val="decimal"/>
      <w:lvlText w:val="%1."/>
      <w:lvlJc w:val="left"/>
      <w:pPr>
        <w:ind w:left="720" w:hanging="360"/>
      </w:pPr>
      <w:rPr>
        <w:rFonts w:ascii="Times New Roman" w:hAnsi="Times New Roman" w:cs="Times New Roman" w:hint="default"/>
      </w:rPr>
    </w:lvl>
    <w:lvl w:ilvl="1" w:tplc="6AFA8F0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25449"/>
    <w:multiLevelType w:val="hybridMultilevel"/>
    <w:tmpl w:val="641A9660"/>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1" w15:restartNumberingAfterBreak="0">
    <w:nsid w:val="3AB91315"/>
    <w:multiLevelType w:val="hybridMultilevel"/>
    <w:tmpl w:val="76763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50C6B"/>
    <w:multiLevelType w:val="hybridMultilevel"/>
    <w:tmpl w:val="C6B4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91DC0"/>
    <w:multiLevelType w:val="hybridMultilevel"/>
    <w:tmpl w:val="1632EEB8"/>
    <w:lvl w:ilvl="0" w:tplc="A0764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5709AC"/>
    <w:multiLevelType w:val="hybridMultilevel"/>
    <w:tmpl w:val="CE74C420"/>
    <w:lvl w:ilvl="0" w:tplc="AC2230B0">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C30D2"/>
    <w:multiLevelType w:val="hybridMultilevel"/>
    <w:tmpl w:val="E6C83C86"/>
    <w:lvl w:ilvl="0" w:tplc="2A2650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B615E"/>
    <w:multiLevelType w:val="hybridMultilevel"/>
    <w:tmpl w:val="27D22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34681D"/>
    <w:multiLevelType w:val="hybridMultilevel"/>
    <w:tmpl w:val="30742B64"/>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0"/>
    <w:lvlOverride w:ilvl="0">
      <w:lvl w:ilvl="0">
        <w:start w:val="1"/>
        <w:numFmt w:val="bullet"/>
        <w:lvlText w:val=""/>
        <w:legacy w:legacy="1" w:legacySpace="0" w:legacyIndent="360"/>
        <w:lvlJc w:val="left"/>
        <w:pPr>
          <w:ind w:left="630" w:hanging="360"/>
        </w:pPr>
        <w:rPr>
          <w:rFonts w:ascii="Symbol" w:hAnsi="Symbol" w:hint="default"/>
        </w:rPr>
      </w:lvl>
    </w:lvlOverride>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1"/>
  </w:num>
  <w:num w:numId="15">
    <w:abstractNumId w:val="23"/>
  </w:num>
  <w:num w:numId="16">
    <w:abstractNumId w:val="17"/>
  </w:num>
  <w:num w:numId="17">
    <w:abstractNumId w:val="16"/>
  </w:num>
  <w:num w:numId="18">
    <w:abstractNumId w:val="14"/>
  </w:num>
  <w:num w:numId="19">
    <w:abstractNumId w:val="20"/>
  </w:num>
  <w:num w:numId="20">
    <w:abstractNumId w:val="25"/>
  </w:num>
  <w:num w:numId="21">
    <w:abstractNumId w:val="12"/>
  </w:num>
  <w:num w:numId="22">
    <w:abstractNumId w:val="13"/>
  </w:num>
  <w:num w:numId="23">
    <w:abstractNumId w:val="26"/>
  </w:num>
  <w:num w:numId="24">
    <w:abstractNumId w:val="21"/>
  </w:num>
  <w:num w:numId="25">
    <w:abstractNumId w:val="15"/>
  </w:num>
  <w:num w:numId="26">
    <w:abstractNumId w:val="27"/>
  </w:num>
  <w:num w:numId="27">
    <w:abstractNumId w:val="22"/>
  </w:num>
  <w:num w:numId="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FE"/>
    <w:rsid w:val="00000AC3"/>
    <w:rsid w:val="00002371"/>
    <w:rsid w:val="000101F2"/>
    <w:rsid w:val="000151C4"/>
    <w:rsid w:val="00016AE1"/>
    <w:rsid w:val="00020158"/>
    <w:rsid w:val="00030656"/>
    <w:rsid w:val="00033396"/>
    <w:rsid w:val="00037953"/>
    <w:rsid w:val="00037AD8"/>
    <w:rsid w:val="000477E2"/>
    <w:rsid w:val="00051CF3"/>
    <w:rsid w:val="00051FEF"/>
    <w:rsid w:val="000523B2"/>
    <w:rsid w:val="000553C4"/>
    <w:rsid w:val="00055D4A"/>
    <w:rsid w:val="00056EC5"/>
    <w:rsid w:val="000625F9"/>
    <w:rsid w:val="0006464E"/>
    <w:rsid w:val="00064D1E"/>
    <w:rsid w:val="00077D62"/>
    <w:rsid w:val="000827DA"/>
    <w:rsid w:val="000836A7"/>
    <w:rsid w:val="000855A1"/>
    <w:rsid w:val="0008628E"/>
    <w:rsid w:val="0008690F"/>
    <w:rsid w:val="000930CC"/>
    <w:rsid w:val="0009472B"/>
    <w:rsid w:val="00095CC3"/>
    <w:rsid w:val="00097830"/>
    <w:rsid w:val="000A01ED"/>
    <w:rsid w:val="000A06D1"/>
    <w:rsid w:val="000A5710"/>
    <w:rsid w:val="000A6C90"/>
    <w:rsid w:val="000A7786"/>
    <w:rsid w:val="000A7CA0"/>
    <w:rsid w:val="000B2562"/>
    <w:rsid w:val="000B5A85"/>
    <w:rsid w:val="000B5A94"/>
    <w:rsid w:val="000B79D8"/>
    <w:rsid w:val="000C58FF"/>
    <w:rsid w:val="000C5B31"/>
    <w:rsid w:val="000C7BAE"/>
    <w:rsid w:val="000D2BCC"/>
    <w:rsid w:val="000D5853"/>
    <w:rsid w:val="000D7B29"/>
    <w:rsid w:val="000F27B3"/>
    <w:rsid w:val="000F5DF4"/>
    <w:rsid w:val="00101EAE"/>
    <w:rsid w:val="001054D4"/>
    <w:rsid w:val="00105FA8"/>
    <w:rsid w:val="001108E5"/>
    <w:rsid w:val="00111C11"/>
    <w:rsid w:val="00112E3E"/>
    <w:rsid w:val="001132F9"/>
    <w:rsid w:val="001143D4"/>
    <w:rsid w:val="00114CFF"/>
    <w:rsid w:val="00114F24"/>
    <w:rsid w:val="001153D3"/>
    <w:rsid w:val="00116014"/>
    <w:rsid w:val="00116C27"/>
    <w:rsid w:val="0012144B"/>
    <w:rsid w:val="001214B5"/>
    <w:rsid w:val="00121BE4"/>
    <w:rsid w:val="001315A6"/>
    <w:rsid w:val="001356CB"/>
    <w:rsid w:val="00136B67"/>
    <w:rsid w:val="00141BE6"/>
    <w:rsid w:val="001432AB"/>
    <w:rsid w:val="001445BB"/>
    <w:rsid w:val="001465D5"/>
    <w:rsid w:val="00146E7D"/>
    <w:rsid w:val="0014763D"/>
    <w:rsid w:val="001541C9"/>
    <w:rsid w:val="0015547A"/>
    <w:rsid w:val="00161358"/>
    <w:rsid w:val="001620C5"/>
    <w:rsid w:val="001644AB"/>
    <w:rsid w:val="00166617"/>
    <w:rsid w:val="00167EDF"/>
    <w:rsid w:val="0017469F"/>
    <w:rsid w:val="00174CCF"/>
    <w:rsid w:val="001755CE"/>
    <w:rsid w:val="0017692D"/>
    <w:rsid w:val="00176CE0"/>
    <w:rsid w:val="001804B5"/>
    <w:rsid w:val="00180CFC"/>
    <w:rsid w:val="0018355A"/>
    <w:rsid w:val="00184AD2"/>
    <w:rsid w:val="00185A96"/>
    <w:rsid w:val="00186CAB"/>
    <w:rsid w:val="00190901"/>
    <w:rsid w:val="00192A7A"/>
    <w:rsid w:val="00194625"/>
    <w:rsid w:val="001951B5"/>
    <w:rsid w:val="001A15F3"/>
    <w:rsid w:val="001A1A19"/>
    <w:rsid w:val="001A2274"/>
    <w:rsid w:val="001A320C"/>
    <w:rsid w:val="001A45DD"/>
    <w:rsid w:val="001A7DFB"/>
    <w:rsid w:val="001B0DA5"/>
    <w:rsid w:val="001B1CC3"/>
    <w:rsid w:val="001B1E55"/>
    <w:rsid w:val="001B271C"/>
    <w:rsid w:val="001B33CA"/>
    <w:rsid w:val="001B3B1A"/>
    <w:rsid w:val="001B46A2"/>
    <w:rsid w:val="001B5591"/>
    <w:rsid w:val="001B793B"/>
    <w:rsid w:val="001B7A67"/>
    <w:rsid w:val="001C12EF"/>
    <w:rsid w:val="001C18CC"/>
    <w:rsid w:val="001C28D6"/>
    <w:rsid w:val="001C2949"/>
    <w:rsid w:val="001C3C50"/>
    <w:rsid w:val="001C48E2"/>
    <w:rsid w:val="001C58D0"/>
    <w:rsid w:val="001C5C35"/>
    <w:rsid w:val="001C65FA"/>
    <w:rsid w:val="001D46F0"/>
    <w:rsid w:val="001D4C10"/>
    <w:rsid w:val="001D59C5"/>
    <w:rsid w:val="001D792F"/>
    <w:rsid w:val="001D7941"/>
    <w:rsid w:val="001E01DB"/>
    <w:rsid w:val="001E0975"/>
    <w:rsid w:val="001E3BA4"/>
    <w:rsid w:val="001E61C2"/>
    <w:rsid w:val="001E6ED9"/>
    <w:rsid w:val="001F70E8"/>
    <w:rsid w:val="002024B7"/>
    <w:rsid w:val="002024CB"/>
    <w:rsid w:val="00206E36"/>
    <w:rsid w:val="00207148"/>
    <w:rsid w:val="002100FB"/>
    <w:rsid w:val="0021042A"/>
    <w:rsid w:val="00211E0F"/>
    <w:rsid w:val="00213DE4"/>
    <w:rsid w:val="002157B4"/>
    <w:rsid w:val="002255D6"/>
    <w:rsid w:val="00225AAA"/>
    <w:rsid w:val="002323E2"/>
    <w:rsid w:val="00233AC7"/>
    <w:rsid w:val="00233C22"/>
    <w:rsid w:val="00241AFA"/>
    <w:rsid w:val="00242CB3"/>
    <w:rsid w:val="002459FB"/>
    <w:rsid w:val="002508DA"/>
    <w:rsid w:val="00261843"/>
    <w:rsid w:val="0026253E"/>
    <w:rsid w:val="00265FCD"/>
    <w:rsid w:val="00270A9C"/>
    <w:rsid w:val="00285A95"/>
    <w:rsid w:val="00285D86"/>
    <w:rsid w:val="00285FDB"/>
    <w:rsid w:val="00287959"/>
    <w:rsid w:val="0029016F"/>
    <w:rsid w:val="00291D13"/>
    <w:rsid w:val="00292F00"/>
    <w:rsid w:val="0029770E"/>
    <w:rsid w:val="002B014F"/>
    <w:rsid w:val="002B0360"/>
    <w:rsid w:val="002B0C7A"/>
    <w:rsid w:val="002B4B90"/>
    <w:rsid w:val="002C0271"/>
    <w:rsid w:val="002C0623"/>
    <w:rsid w:val="002C0F07"/>
    <w:rsid w:val="002C1AB6"/>
    <w:rsid w:val="002D133C"/>
    <w:rsid w:val="002D1675"/>
    <w:rsid w:val="002D1B94"/>
    <w:rsid w:val="002D209F"/>
    <w:rsid w:val="002E7C7C"/>
    <w:rsid w:val="002F1647"/>
    <w:rsid w:val="002F5EE8"/>
    <w:rsid w:val="003010E7"/>
    <w:rsid w:val="00303F8E"/>
    <w:rsid w:val="00304068"/>
    <w:rsid w:val="003061E3"/>
    <w:rsid w:val="0030704A"/>
    <w:rsid w:val="00307704"/>
    <w:rsid w:val="003132C5"/>
    <w:rsid w:val="0031381E"/>
    <w:rsid w:val="00314BF5"/>
    <w:rsid w:val="0031521C"/>
    <w:rsid w:val="00315A5A"/>
    <w:rsid w:val="00315DA9"/>
    <w:rsid w:val="00316401"/>
    <w:rsid w:val="0031708E"/>
    <w:rsid w:val="00317C5E"/>
    <w:rsid w:val="00321B17"/>
    <w:rsid w:val="0032523B"/>
    <w:rsid w:val="00330D88"/>
    <w:rsid w:val="003311C5"/>
    <w:rsid w:val="00336DDA"/>
    <w:rsid w:val="003416F8"/>
    <w:rsid w:val="00345CEB"/>
    <w:rsid w:val="00346C94"/>
    <w:rsid w:val="00346E13"/>
    <w:rsid w:val="0035047D"/>
    <w:rsid w:val="00351256"/>
    <w:rsid w:val="00351811"/>
    <w:rsid w:val="00355950"/>
    <w:rsid w:val="00355F88"/>
    <w:rsid w:val="003564BF"/>
    <w:rsid w:val="00357F6C"/>
    <w:rsid w:val="003627C2"/>
    <w:rsid w:val="00362DBD"/>
    <w:rsid w:val="00367836"/>
    <w:rsid w:val="003740E6"/>
    <w:rsid w:val="0037742E"/>
    <w:rsid w:val="0038062C"/>
    <w:rsid w:val="003822C2"/>
    <w:rsid w:val="003864D6"/>
    <w:rsid w:val="003904E3"/>
    <w:rsid w:val="00391DDD"/>
    <w:rsid w:val="003967F7"/>
    <w:rsid w:val="00396B9A"/>
    <w:rsid w:val="003A2ABB"/>
    <w:rsid w:val="003A54A7"/>
    <w:rsid w:val="003A73DB"/>
    <w:rsid w:val="003B1D02"/>
    <w:rsid w:val="003B2A17"/>
    <w:rsid w:val="003B33D4"/>
    <w:rsid w:val="003B43F5"/>
    <w:rsid w:val="003B4E25"/>
    <w:rsid w:val="003B69FB"/>
    <w:rsid w:val="003C3367"/>
    <w:rsid w:val="003C75CA"/>
    <w:rsid w:val="003C77D5"/>
    <w:rsid w:val="003D52F8"/>
    <w:rsid w:val="003D5806"/>
    <w:rsid w:val="003E4F3C"/>
    <w:rsid w:val="003E58FF"/>
    <w:rsid w:val="003F1343"/>
    <w:rsid w:val="003F36F2"/>
    <w:rsid w:val="003F6BE2"/>
    <w:rsid w:val="004003AA"/>
    <w:rsid w:val="00402472"/>
    <w:rsid w:val="0040696A"/>
    <w:rsid w:val="004077EC"/>
    <w:rsid w:val="0041101E"/>
    <w:rsid w:val="00411368"/>
    <w:rsid w:val="00412C0F"/>
    <w:rsid w:val="00414846"/>
    <w:rsid w:val="00414A45"/>
    <w:rsid w:val="0042072A"/>
    <w:rsid w:val="00423EBE"/>
    <w:rsid w:val="00430265"/>
    <w:rsid w:val="00432FD9"/>
    <w:rsid w:val="00434B98"/>
    <w:rsid w:val="00435EBD"/>
    <w:rsid w:val="00436224"/>
    <w:rsid w:val="00437FBB"/>
    <w:rsid w:val="00440285"/>
    <w:rsid w:val="00441589"/>
    <w:rsid w:val="0044333F"/>
    <w:rsid w:val="00445D92"/>
    <w:rsid w:val="004479B8"/>
    <w:rsid w:val="004507B8"/>
    <w:rsid w:val="00457C49"/>
    <w:rsid w:val="00462DA2"/>
    <w:rsid w:val="0046515E"/>
    <w:rsid w:val="00465745"/>
    <w:rsid w:val="00470B67"/>
    <w:rsid w:val="00472137"/>
    <w:rsid w:val="00473981"/>
    <w:rsid w:val="00475B80"/>
    <w:rsid w:val="00475E38"/>
    <w:rsid w:val="00483172"/>
    <w:rsid w:val="004838BC"/>
    <w:rsid w:val="00484BFF"/>
    <w:rsid w:val="00484E43"/>
    <w:rsid w:val="00485587"/>
    <w:rsid w:val="0048587B"/>
    <w:rsid w:val="00486661"/>
    <w:rsid w:val="004873B6"/>
    <w:rsid w:val="004903C1"/>
    <w:rsid w:val="00491284"/>
    <w:rsid w:val="004A37D3"/>
    <w:rsid w:val="004A4B7B"/>
    <w:rsid w:val="004A5D9E"/>
    <w:rsid w:val="004B2C2F"/>
    <w:rsid w:val="004B2C9B"/>
    <w:rsid w:val="004B3E92"/>
    <w:rsid w:val="004B558C"/>
    <w:rsid w:val="004B58D3"/>
    <w:rsid w:val="004B6148"/>
    <w:rsid w:val="004B70BA"/>
    <w:rsid w:val="004C0E0A"/>
    <w:rsid w:val="004C12C2"/>
    <w:rsid w:val="004C2882"/>
    <w:rsid w:val="004C58D5"/>
    <w:rsid w:val="004C5F97"/>
    <w:rsid w:val="004D1CEC"/>
    <w:rsid w:val="004D2992"/>
    <w:rsid w:val="004D4F6E"/>
    <w:rsid w:val="004D6250"/>
    <w:rsid w:val="004E0BF9"/>
    <w:rsid w:val="004E3CB8"/>
    <w:rsid w:val="004E3D39"/>
    <w:rsid w:val="004F0AC9"/>
    <w:rsid w:val="004F0CC6"/>
    <w:rsid w:val="004F0F55"/>
    <w:rsid w:val="004F154E"/>
    <w:rsid w:val="004F1D69"/>
    <w:rsid w:val="004F35BB"/>
    <w:rsid w:val="004F37CC"/>
    <w:rsid w:val="004F5F00"/>
    <w:rsid w:val="0050537F"/>
    <w:rsid w:val="00507787"/>
    <w:rsid w:val="00507FE8"/>
    <w:rsid w:val="00510BFA"/>
    <w:rsid w:val="00510E2D"/>
    <w:rsid w:val="00513BFF"/>
    <w:rsid w:val="00516576"/>
    <w:rsid w:val="00516802"/>
    <w:rsid w:val="00517B4F"/>
    <w:rsid w:val="0052005D"/>
    <w:rsid w:val="00520966"/>
    <w:rsid w:val="00526D91"/>
    <w:rsid w:val="00527162"/>
    <w:rsid w:val="00531561"/>
    <w:rsid w:val="00535B69"/>
    <w:rsid w:val="00537D51"/>
    <w:rsid w:val="00544648"/>
    <w:rsid w:val="00544DC0"/>
    <w:rsid w:val="00546B98"/>
    <w:rsid w:val="0055059A"/>
    <w:rsid w:val="005507A4"/>
    <w:rsid w:val="00551BD2"/>
    <w:rsid w:val="005554AA"/>
    <w:rsid w:val="00556027"/>
    <w:rsid w:val="00561E0E"/>
    <w:rsid w:val="0056598C"/>
    <w:rsid w:val="00570AE4"/>
    <w:rsid w:val="0057191B"/>
    <w:rsid w:val="00583B74"/>
    <w:rsid w:val="005859DB"/>
    <w:rsid w:val="00586AB6"/>
    <w:rsid w:val="00590214"/>
    <w:rsid w:val="0059514A"/>
    <w:rsid w:val="00595242"/>
    <w:rsid w:val="005A24C8"/>
    <w:rsid w:val="005A25F2"/>
    <w:rsid w:val="005A2CFD"/>
    <w:rsid w:val="005A43EB"/>
    <w:rsid w:val="005A554B"/>
    <w:rsid w:val="005A6C43"/>
    <w:rsid w:val="005B0169"/>
    <w:rsid w:val="005B09F5"/>
    <w:rsid w:val="005B31BF"/>
    <w:rsid w:val="005B5464"/>
    <w:rsid w:val="005B694A"/>
    <w:rsid w:val="005B6FFC"/>
    <w:rsid w:val="005B7860"/>
    <w:rsid w:val="005C46BF"/>
    <w:rsid w:val="005D2277"/>
    <w:rsid w:val="005D2E9A"/>
    <w:rsid w:val="005D337F"/>
    <w:rsid w:val="005D46FC"/>
    <w:rsid w:val="005D6A63"/>
    <w:rsid w:val="005D6B73"/>
    <w:rsid w:val="005E3000"/>
    <w:rsid w:val="005E5C46"/>
    <w:rsid w:val="005F2419"/>
    <w:rsid w:val="005F295B"/>
    <w:rsid w:val="005F3723"/>
    <w:rsid w:val="005F7FFB"/>
    <w:rsid w:val="00600E36"/>
    <w:rsid w:val="00601798"/>
    <w:rsid w:val="00603347"/>
    <w:rsid w:val="006054F4"/>
    <w:rsid w:val="00607971"/>
    <w:rsid w:val="006155D9"/>
    <w:rsid w:val="00616298"/>
    <w:rsid w:val="0062358D"/>
    <w:rsid w:val="00623635"/>
    <w:rsid w:val="006237FE"/>
    <w:rsid w:val="0062564D"/>
    <w:rsid w:val="00627C99"/>
    <w:rsid w:val="00630AD6"/>
    <w:rsid w:val="00631330"/>
    <w:rsid w:val="0063268D"/>
    <w:rsid w:val="00637986"/>
    <w:rsid w:val="00642487"/>
    <w:rsid w:val="00643566"/>
    <w:rsid w:val="0064538D"/>
    <w:rsid w:val="006465C7"/>
    <w:rsid w:val="00652249"/>
    <w:rsid w:val="00653084"/>
    <w:rsid w:val="006562E9"/>
    <w:rsid w:val="006610B5"/>
    <w:rsid w:val="00661CF8"/>
    <w:rsid w:val="00662486"/>
    <w:rsid w:val="006635AE"/>
    <w:rsid w:val="006664DA"/>
    <w:rsid w:val="00666DFF"/>
    <w:rsid w:val="00674622"/>
    <w:rsid w:val="0067548C"/>
    <w:rsid w:val="00681D99"/>
    <w:rsid w:val="00683D24"/>
    <w:rsid w:val="00685C21"/>
    <w:rsid w:val="0069198E"/>
    <w:rsid w:val="00691FD9"/>
    <w:rsid w:val="006939BE"/>
    <w:rsid w:val="00694836"/>
    <w:rsid w:val="00695722"/>
    <w:rsid w:val="00697383"/>
    <w:rsid w:val="006976F9"/>
    <w:rsid w:val="006A0E28"/>
    <w:rsid w:val="006A2585"/>
    <w:rsid w:val="006A2A57"/>
    <w:rsid w:val="006A2D1F"/>
    <w:rsid w:val="006A41A2"/>
    <w:rsid w:val="006A4214"/>
    <w:rsid w:val="006B0B41"/>
    <w:rsid w:val="006B0BE6"/>
    <w:rsid w:val="006B4A9C"/>
    <w:rsid w:val="006B54F9"/>
    <w:rsid w:val="006C4041"/>
    <w:rsid w:val="006C5CB8"/>
    <w:rsid w:val="006C722D"/>
    <w:rsid w:val="006C7E99"/>
    <w:rsid w:val="006D0566"/>
    <w:rsid w:val="006D5450"/>
    <w:rsid w:val="006D5B5D"/>
    <w:rsid w:val="006D5EB6"/>
    <w:rsid w:val="006D6075"/>
    <w:rsid w:val="006E2AFA"/>
    <w:rsid w:val="006F61DB"/>
    <w:rsid w:val="006F6FEA"/>
    <w:rsid w:val="006F7011"/>
    <w:rsid w:val="0070258E"/>
    <w:rsid w:val="00702D89"/>
    <w:rsid w:val="007062FF"/>
    <w:rsid w:val="00712FB6"/>
    <w:rsid w:val="00714E5E"/>
    <w:rsid w:val="00714FD7"/>
    <w:rsid w:val="00716B49"/>
    <w:rsid w:val="00717674"/>
    <w:rsid w:val="00717954"/>
    <w:rsid w:val="00717F66"/>
    <w:rsid w:val="007225ED"/>
    <w:rsid w:val="007246FF"/>
    <w:rsid w:val="007258E7"/>
    <w:rsid w:val="00730B3D"/>
    <w:rsid w:val="007317F6"/>
    <w:rsid w:val="00731921"/>
    <w:rsid w:val="00731AD9"/>
    <w:rsid w:val="00734230"/>
    <w:rsid w:val="00735D8E"/>
    <w:rsid w:val="007372B5"/>
    <w:rsid w:val="00741624"/>
    <w:rsid w:val="00746945"/>
    <w:rsid w:val="007473E5"/>
    <w:rsid w:val="0075163B"/>
    <w:rsid w:val="007565B6"/>
    <w:rsid w:val="007622F9"/>
    <w:rsid w:val="007659E9"/>
    <w:rsid w:val="007705DF"/>
    <w:rsid w:val="0077068F"/>
    <w:rsid w:val="00772575"/>
    <w:rsid w:val="007800D7"/>
    <w:rsid w:val="007A15F2"/>
    <w:rsid w:val="007A2360"/>
    <w:rsid w:val="007A31F5"/>
    <w:rsid w:val="007A3A8E"/>
    <w:rsid w:val="007A5A51"/>
    <w:rsid w:val="007A652A"/>
    <w:rsid w:val="007A6E46"/>
    <w:rsid w:val="007B41DB"/>
    <w:rsid w:val="007D017F"/>
    <w:rsid w:val="007D2A61"/>
    <w:rsid w:val="007D2DAD"/>
    <w:rsid w:val="007D35F5"/>
    <w:rsid w:val="007D3BF9"/>
    <w:rsid w:val="007D5D8C"/>
    <w:rsid w:val="007D68A3"/>
    <w:rsid w:val="007D7DB8"/>
    <w:rsid w:val="007E1CEE"/>
    <w:rsid w:val="007F74F5"/>
    <w:rsid w:val="0080128B"/>
    <w:rsid w:val="00801331"/>
    <w:rsid w:val="00806EE3"/>
    <w:rsid w:val="00811E7F"/>
    <w:rsid w:val="0081250D"/>
    <w:rsid w:val="00814BA9"/>
    <w:rsid w:val="00815425"/>
    <w:rsid w:val="0081550A"/>
    <w:rsid w:val="00817146"/>
    <w:rsid w:val="00820EFD"/>
    <w:rsid w:val="008241C6"/>
    <w:rsid w:val="008241DC"/>
    <w:rsid w:val="008243D9"/>
    <w:rsid w:val="00824FB7"/>
    <w:rsid w:val="00826956"/>
    <w:rsid w:val="00827700"/>
    <w:rsid w:val="00836ED6"/>
    <w:rsid w:val="00844717"/>
    <w:rsid w:val="008452F6"/>
    <w:rsid w:val="0084574D"/>
    <w:rsid w:val="008501AB"/>
    <w:rsid w:val="00852FB3"/>
    <w:rsid w:val="008553D8"/>
    <w:rsid w:val="0085618E"/>
    <w:rsid w:val="00860C35"/>
    <w:rsid w:val="00863FDB"/>
    <w:rsid w:val="00864943"/>
    <w:rsid w:val="00865B98"/>
    <w:rsid w:val="008660E4"/>
    <w:rsid w:val="00870F07"/>
    <w:rsid w:val="00872227"/>
    <w:rsid w:val="0087276F"/>
    <w:rsid w:val="008733C6"/>
    <w:rsid w:val="00874D5D"/>
    <w:rsid w:val="008761ED"/>
    <w:rsid w:val="00877C88"/>
    <w:rsid w:val="00881484"/>
    <w:rsid w:val="00883519"/>
    <w:rsid w:val="0088498A"/>
    <w:rsid w:val="008878A3"/>
    <w:rsid w:val="00887902"/>
    <w:rsid w:val="00890C2F"/>
    <w:rsid w:val="00892888"/>
    <w:rsid w:val="008957F6"/>
    <w:rsid w:val="008A0545"/>
    <w:rsid w:val="008A12D0"/>
    <w:rsid w:val="008A1AEF"/>
    <w:rsid w:val="008A24A5"/>
    <w:rsid w:val="008A29B0"/>
    <w:rsid w:val="008A4013"/>
    <w:rsid w:val="008A57EE"/>
    <w:rsid w:val="008A5E10"/>
    <w:rsid w:val="008A7064"/>
    <w:rsid w:val="008A7835"/>
    <w:rsid w:val="008B0E58"/>
    <w:rsid w:val="008B0E91"/>
    <w:rsid w:val="008B1014"/>
    <w:rsid w:val="008B1482"/>
    <w:rsid w:val="008B17B1"/>
    <w:rsid w:val="008B2291"/>
    <w:rsid w:val="008B4D67"/>
    <w:rsid w:val="008C1EFD"/>
    <w:rsid w:val="008D6E92"/>
    <w:rsid w:val="008D764E"/>
    <w:rsid w:val="008D7733"/>
    <w:rsid w:val="008E08CB"/>
    <w:rsid w:val="008E114A"/>
    <w:rsid w:val="008E37EB"/>
    <w:rsid w:val="008E64F0"/>
    <w:rsid w:val="008F0CFE"/>
    <w:rsid w:val="008F1829"/>
    <w:rsid w:val="008F58AD"/>
    <w:rsid w:val="009012C2"/>
    <w:rsid w:val="0090257D"/>
    <w:rsid w:val="00904C42"/>
    <w:rsid w:val="00906C3B"/>
    <w:rsid w:val="00910C36"/>
    <w:rsid w:val="00911F92"/>
    <w:rsid w:val="00913040"/>
    <w:rsid w:val="0091364F"/>
    <w:rsid w:val="009155E5"/>
    <w:rsid w:val="00916FF5"/>
    <w:rsid w:val="00917811"/>
    <w:rsid w:val="00922C11"/>
    <w:rsid w:val="00927CBE"/>
    <w:rsid w:val="0093426E"/>
    <w:rsid w:val="00935C90"/>
    <w:rsid w:val="00936003"/>
    <w:rsid w:val="009366B0"/>
    <w:rsid w:val="00936FA5"/>
    <w:rsid w:val="00937E09"/>
    <w:rsid w:val="009429C7"/>
    <w:rsid w:val="009438EF"/>
    <w:rsid w:val="0094464B"/>
    <w:rsid w:val="00944F43"/>
    <w:rsid w:val="00947D1F"/>
    <w:rsid w:val="0095040B"/>
    <w:rsid w:val="00952B7B"/>
    <w:rsid w:val="009530B1"/>
    <w:rsid w:val="009555CC"/>
    <w:rsid w:val="00960A53"/>
    <w:rsid w:val="00961104"/>
    <w:rsid w:val="0096365B"/>
    <w:rsid w:val="00963D49"/>
    <w:rsid w:val="00970D33"/>
    <w:rsid w:val="0097100D"/>
    <w:rsid w:val="0097110E"/>
    <w:rsid w:val="0097261B"/>
    <w:rsid w:val="009837CC"/>
    <w:rsid w:val="0098651D"/>
    <w:rsid w:val="00993616"/>
    <w:rsid w:val="00997587"/>
    <w:rsid w:val="009A0A38"/>
    <w:rsid w:val="009A3CF9"/>
    <w:rsid w:val="009A4305"/>
    <w:rsid w:val="009A631B"/>
    <w:rsid w:val="009A77B3"/>
    <w:rsid w:val="009B31DF"/>
    <w:rsid w:val="009B3FFA"/>
    <w:rsid w:val="009B599E"/>
    <w:rsid w:val="009B774D"/>
    <w:rsid w:val="009C1C02"/>
    <w:rsid w:val="009C205F"/>
    <w:rsid w:val="009C30F4"/>
    <w:rsid w:val="009C3F7B"/>
    <w:rsid w:val="009D08F4"/>
    <w:rsid w:val="009D1A75"/>
    <w:rsid w:val="009D1B34"/>
    <w:rsid w:val="009D229E"/>
    <w:rsid w:val="009D68E7"/>
    <w:rsid w:val="009D6C45"/>
    <w:rsid w:val="009D6F88"/>
    <w:rsid w:val="009E24A0"/>
    <w:rsid w:val="009E289F"/>
    <w:rsid w:val="009E321D"/>
    <w:rsid w:val="009E3ADF"/>
    <w:rsid w:val="009E6B7E"/>
    <w:rsid w:val="009F2958"/>
    <w:rsid w:val="009F62C8"/>
    <w:rsid w:val="009F7709"/>
    <w:rsid w:val="009F79C1"/>
    <w:rsid w:val="00A027C0"/>
    <w:rsid w:val="00A02870"/>
    <w:rsid w:val="00A033A9"/>
    <w:rsid w:val="00A054FE"/>
    <w:rsid w:val="00A06D6E"/>
    <w:rsid w:val="00A11CC9"/>
    <w:rsid w:val="00A14C6C"/>
    <w:rsid w:val="00A20A15"/>
    <w:rsid w:val="00A22670"/>
    <w:rsid w:val="00A22839"/>
    <w:rsid w:val="00A2552A"/>
    <w:rsid w:val="00A26265"/>
    <w:rsid w:val="00A264A0"/>
    <w:rsid w:val="00A272B3"/>
    <w:rsid w:val="00A316C5"/>
    <w:rsid w:val="00A37654"/>
    <w:rsid w:val="00A37A6B"/>
    <w:rsid w:val="00A400D8"/>
    <w:rsid w:val="00A40226"/>
    <w:rsid w:val="00A41819"/>
    <w:rsid w:val="00A43754"/>
    <w:rsid w:val="00A51154"/>
    <w:rsid w:val="00A51781"/>
    <w:rsid w:val="00A51E24"/>
    <w:rsid w:val="00A53EF1"/>
    <w:rsid w:val="00A57150"/>
    <w:rsid w:val="00A57A6C"/>
    <w:rsid w:val="00A622EE"/>
    <w:rsid w:val="00A632FB"/>
    <w:rsid w:val="00A64562"/>
    <w:rsid w:val="00A71642"/>
    <w:rsid w:val="00A71F93"/>
    <w:rsid w:val="00A73141"/>
    <w:rsid w:val="00A73A1C"/>
    <w:rsid w:val="00A8139B"/>
    <w:rsid w:val="00A82B08"/>
    <w:rsid w:val="00A82D81"/>
    <w:rsid w:val="00A82F0B"/>
    <w:rsid w:val="00A831C6"/>
    <w:rsid w:val="00A839D2"/>
    <w:rsid w:val="00A86DA6"/>
    <w:rsid w:val="00A9017E"/>
    <w:rsid w:val="00A96A89"/>
    <w:rsid w:val="00A96C36"/>
    <w:rsid w:val="00A9717D"/>
    <w:rsid w:val="00AA146C"/>
    <w:rsid w:val="00AA1F26"/>
    <w:rsid w:val="00AA206C"/>
    <w:rsid w:val="00AA3D4E"/>
    <w:rsid w:val="00AA6B75"/>
    <w:rsid w:val="00AB1D88"/>
    <w:rsid w:val="00AB3042"/>
    <w:rsid w:val="00AB6096"/>
    <w:rsid w:val="00AC2AFA"/>
    <w:rsid w:val="00AD0C36"/>
    <w:rsid w:val="00AD0C8A"/>
    <w:rsid w:val="00AD38E5"/>
    <w:rsid w:val="00AD4C71"/>
    <w:rsid w:val="00AD6C56"/>
    <w:rsid w:val="00AE32A0"/>
    <w:rsid w:val="00AE496F"/>
    <w:rsid w:val="00AE5341"/>
    <w:rsid w:val="00AF26C2"/>
    <w:rsid w:val="00AF2E27"/>
    <w:rsid w:val="00AF45AA"/>
    <w:rsid w:val="00B02E6C"/>
    <w:rsid w:val="00B06155"/>
    <w:rsid w:val="00B11EDB"/>
    <w:rsid w:val="00B12A57"/>
    <w:rsid w:val="00B12A7E"/>
    <w:rsid w:val="00B21CB9"/>
    <w:rsid w:val="00B2253C"/>
    <w:rsid w:val="00B24402"/>
    <w:rsid w:val="00B24DE1"/>
    <w:rsid w:val="00B24F21"/>
    <w:rsid w:val="00B24F62"/>
    <w:rsid w:val="00B27624"/>
    <w:rsid w:val="00B27684"/>
    <w:rsid w:val="00B31A2E"/>
    <w:rsid w:val="00B33A20"/>
    <w:rsid w:val="00B342E4"/>
    <w:rsid w:val="00B346E1"/>
    <w:rsid w:val="00B36C1D"/>
    <w:rsid w:val="00B401E0"/>
    <w:rsid w:val="00B419A2"/>
    <w:rsid w:val="00B41CB1"/>
    <w:rsid w:val="00B46296"/>
    <w:rsid w:val="00B465D2"/>
    <w:rsid w:val="00B46F2F"/>
    <w:rsid w:val="00B47EC5"/>
    <w:rsid w:val="00B50E6E"/>
    <w:rsid w:val="00B512BF"/>
    <w:rsid w:val="00B5380E"/>
    <w:rsid w:val="00B54343"/>
    <w:rsid w:val="00B56111"/>
    <w:rsid w:val="00B57497"/>
    <w:rsid w:val="00B60F18"/>
    <w:rsid w:val="00B638E6"/>
    <w:rsid w:val="00B6422C"/>
    <w:rsid w:val="00B652F5"/>
    <w:rsid w:val="00B673CD"/>
    <w:rsid w:val="00B70E98"/>
    <w:rsid w:val="00B73717"/>
    <w:rsid w:val="00B73DF2"/>
    <w:rsid w:val="00B746F3"/>
    <w:rsid w:val="00B80085"/>
    <w:rsid w:val="00B818A1"/>
    <w:rsid w:val="00B83346"/>
    <w:rsid w:val="00B847A7"/>
    <w:rsid w:val="00B859F4"/>
    <w:rsid w:val="00B8777E"/>
    <w:rsid w:val="00B879D7"/>
    <w:rsid w:val="00B87C2C"/>
    <w:rsid w:val="00B87D9D"/>
    <w:rsid w:val="00B87EBA"/>
    <w:rsid w:val="00B908B1"/>
    <w:rsid w:val="00B90E85"/>
    <w:rsid w:val="00B92F93"/>
    <w:rsid w:val="00B94379"/>
    <w:rsid w:val="00BA0019"/>
    <w:rsid w:val="00BA22A7"/>
    <w:rsid w:val="00BA2B6E"/>
    <w:rsid w:val="00BB0AAD"/>
    <w:rsid w:val="00BB2BCE"/>
    <w:rsid w:val="00BB55DE"/>
    <w:rsid w:val="00BC01A6"/>
    <w:rsid w:val="00BC6C5C"/>
    <w:rsid w:val="00BD2003"/>
    <w:rsid w:val="00BD2008"/>
    <w:rsid w:val="00BD2CC3"/>
    <w:rsid w:val="00BD31B4"/>
    <w:rsid w:val="00BD39B0"/>
    <w:rsid w:val="00BD4117"/>
    <w:rsid w:val="00BD458C"/>
    <w:rsid w:val="00BD6CB1"/>
    <w:rsid w:val="00BE03EA"/>
    <w:rsid w:val="00BE1517"/>
    <w:rsid w:val="00BE1F9D"/>
    <w:rsid w:val="00BE325F"/>
    <w:rsid w:val="00BF0427"/>
    <w:rsid w:val="00BF0D27"/>
    <w:rsid w:val="00BF2218"/>
    <w:rsid w:val="00C002F7"/>
    <w:rsid w:val="00C00A6B"/>
    <w:rsid w:val="00C0542E"/>
    <w:rsid w:val="00C067B6"/>
    <w:rsid w:val="00C135CB"/>
    <w:rsid w:val="00C22F0A"/>
    <w:rsid w:val="00C24041"/>
    <w:rsid w:val="00C26F62"/>
    <w:rsid w:val="00C35392"/>
    <w:rsid w:val="00C35C9E"/>
    <w:rsid w:val="00C3634C"/>
    <w:rsid w:val="00C42FC3"/>
    <w:rsid w:val="00C50302"/>
    <w:rsid w:val="00C5112D"/>
    <w:rsid w:val="00C5419D"/>
    <w:rsid w:val="00C54345"/>
    <w:rsid w:val="00C625E1"/>
    <w:rsid w:val="00C75B77"/>
    <w:rsid w:val="00C76BAF"/>
    <w:rsid w:val="00C771BE"/>
    <w:rsid w:val="00C805DE"/>
    <w:rsid w:val="00C8516F"/>
    <w:rsid w:val="00C87D51"/>
    <w:rsid w:val="00C916AB"/>
    <w:rsid w:val="00C96169"/>
    <w:rsid w:val="00CA2490"/>
    <w:rsid w:val="00CA27D9"/>
    <w:rsid w:val="00CA34C2"/>
    <w:rsid w:val="00CA35A4"/>
    <w:rsid w:val="00CB2A6E"/>
    <w:rsid w:val="00CB4D82"/>
    <w:rsid w:val="00CB62CC"/>
    <w:rsid w:val="00CD0783"/>
    <w:rsid w:val="00CD0DC9"/>
    <w:rsid w:val="00CD0F79"/>
    <w:rsid w:val="00CD11DE"/>
    <w:rsid w:val="00CD2D8B"/>
    <w:rsid w:val="00CD3471"/>
    <w:rsid w:val="00CD3578"/>
    <w:rsid w:val="00CE2D03"/>
    <w:rsid w:val="00CE30E6"/>
    <w:rsid w:val="00CE3D3D"/>
    <w:rsid w:val="00CE4378"/>
    <w:rsid w:val="00CF1343"/>
    <w:rsid w:val="00CF1431"/>
    <w:rsid w:val="00CF2DF4"/>
    <w:rsid w:val="00CF356E"/>
    <w:rsid w:val="00CF37C9"/>
    <w:rsid w:val="00CF4F63"/>
    <w:rsid w:val="00D016B3"/>
    <w:rsid w:val="00D03A16"/>
    <w:rsid w:val="00D04B07"/>
    <w:rsid w:val="00D056CF"/>
    <w:rsid w:val="00D06612"/>
    <w:rsid w:val="00D10AE3"/>
    <w:rsid w:val="00D1676F"/>
    <w:rsid w:val="00D1705A"/>
    <w:rsid w:val="00D21D58"/>
    <w:rsid w:val="00D32B5F"/>
    <w:rsid w:val="00D35774"/>
    <w:rsid w:val="00D35C2D"/>
    <w:rsid w:val="00D3654F"/>
    <w:rsid w:val="00D37A61"/>
    <w:rsid w:val="00D43EE5"/>
    <w:rsid w:val="00D50D0D"/>
    <w:rsid w:val="00D525E0"/>
    <w:rsid w:val="00D60E56"/>
    <w:rsid w:val="00D66435"/>
    <w:rsid w:val="00D67594"/>
    <w:rsid w:val="00D70EF4"/>
    <w:rsid w:val="00D7189B"/>
    <w:rsid w:val="00D77B47"/>
    <w:rsid w:val="00D85E55"/>
    <w:rsid w:val="00D86239"/>
    <w:rsid w:val="00D862D0"/>
    <w:rsid w:val="00D95649"/>
    <w:rsid w:val="00D95A9C"/>
    <w:rsid w:val="00DB007A"/>
    <w:rsid w:val="00DB33A1"/>
    <w:rsid w:val="00DB3A2D"/>
    <w:rsid w:val="00DB5E63"/>
    <w:rsid w:val="00DB6BF7"/>
    <w:rsid w:val="00DB71FF"/>
    <w:rsid w:val="00DC08F6"/>
    <w:rsid w:val="00DC35C4"/>
    <w:rsid w:val="00DC4CB2"/>
    <w:rsid w:val="00DC4DE5"/>
    <w:rsid w:val="00DC6C59"/>
    <w:rsid w:val="00DC7BED"/>
    <w:rsid w:val="00DD6E46"/>
    <w:rsid w:val="00DE66BB"/>
    <w:rsid w:val="00DE78BE"/>
    <w:rsid w:val="00DE7CEC"/>
    <w:rsid w:val="00DF687B"/>
    <w:rsid w:val="00DF6EC4"/>
    <w:rsid w:val="00DF7391"/>
    <w:rsid w:val="00E01247"/>
    <w:rsid w:val="00E02517"/>
    <w:rsid w:val="00E032CA"/>
    <w:rsid w:val="00E03A31"/>
    <w:rsid w:val="00E03C2E"/>
    <w:rsid w:val="00E05DE1"/>
    <w:rsid w:val="00E13DC7"/>
    <w:rsid w:val="00E13EE5"/>
    <w:rsid w:val="00E24B56"/>
    <w:rsid w:val="00E26F94"/>
    <w:rsid w:val="00E2731E"/>
    <w:rsid w:val="00E279D7"/>
    <w:rsid w:val="00E31593"/>
    <w:rsid w:val="00E33617"/>
    <w:rsid w:val="00E33C17"/>
    <w:rsid w:val="00E36835"/>
    <w:rsid w:val="00E37021"/>
    <w:rsid w:val="00E37ED7"/>
    <w:rsid w:val="00E40060"/>
    <w:rsid w:val="00E41BCE"/>
    <w:rsid w:val="00E437C6"/>
    <w:rsid w:val="00E446DF"/>
    <w:rsid w:val="00E45EBF"/>
    <w:rsid w:val="00E4770A"/>
    <w:rsid w:val="00E51B9C"/>
    <w:rsid w:val="00E5231D"/>
    <w:rsid w:val="00E550E2"/>
    <w:rsid w:val="00E557F4"/>
    <w:rsid w:val="00E56797"/>
    <w:rsid w:val="00E63117"/>
    <w:rsid w:val="00E65ADF"/>
    <w:rsid w:val="00E67225"/>
    <w:rsid w:val="00E72958"/>
    <w:rsid w:val="00E765BD"/>
    <w:rsid w:val="00E773A2"/>
    <w:rsid w:val="00E773C0"/>
    <w:rsid w:val="00E80321"/>
    <w:rsid w:val="00E82648"/>
    <w:rsid w:val="00E84F76"/>
    <w:rsid w:val="00E87734"/>
    <w:rsid w:val="00E9133A"/>
    <w:rsid w:val="00E9158A"/>
    <w:rsid w:val="00E91EA4"/>
    <w:rsid w:val="00E97740"/>
    <w:rsid w:val="00E97875"/>
    <w:rsid w:val="00EA00F1"/>
    <w:rsid w:val="00EA04FD"/>
    <w:rsid w:val="00EA13A2"/>
    <w:rsid w:val="00EA2BAB"/>
    <w:rsid w:val="00EA3427"/>
    <w:rsid w:val="00EA3FBB"/>
    <w:rsid w:val="00EA6274"/>
    <w:rsid w:val="00EA6BE1"/>
    <w:rsid w:val="00EB1B67"/>
    <w:rsid w:val="00EB30A0"/>
    <w:rsid w:val="00EB5EBE"/>
    <w:rsid w:val="00EC0544"/>
    <w:rsid w:val="00EC1A9A"/>
    <w:rsid w:val="00EC32F4"/>
    <w:rsid w:val="00ED4219"/>
    <w:rsid w:val="00ED566B"/>
    <w:rsid w:val="00ED6B66"/>
    <w:rsid w:val="00EE072D"/>
    <w:rsid w:val="00EE18C3"/>
    <w:rsid w:val="00EE2DA0"/>
    <w:rsid w:val="00EE3618"/>
    <w:rsid w:val="00EE4467"/>
    <w:rsid w:val="00EE518F"/>
    <w:rsid w:val="00EE5C5F"/>
    <w:rsid w:val="00EF2603"/>
    <w:rsid w:val="00EF2D97"/>
    <w:rsid w:val="00EF53A6"/>
    <w:rsid w:val="00EF7D40"/>
    <w:rsid w:val="00F01201"/>
    <w:rsid w:val="00F0164D"/>
    <w:rsid w:val="00F04A10"/>
    <w:rsid w:val="00F04C9A"/>
    <w:rsid w:val="00F04D5F"/>
    <w:rsid w:val="00F138C0"/>
    <w:rsid w:val="00F1478D"/>
    <w:rsid w:val="00F21170"/>
    <w:rsid w:val="00F21D4B"/>
    <w:rsid w:val="00F21E11"/>
    <w:rsid w:val="00F231F3"/>
    <w:rsid w:val="00F237C3"/>
    <w:rsid w:val="00F240B7"/>
    <w:rsid w:val="00F26C09"/>
    <w:rsid w:val="00F31483"/>
    <w:rsid w:val="00F31674"/>
    <w:rsid w:val="00F3316A"/>
    <w:rsid w:val="00F36EDC"/>
    <w:rsid w:val="00F40024"/>
    <w:rsid w:val="00F409EC"/>
    <w:rsid w:val="00F40C47"/>
    <w:rsid w:val="00F410EC"/>
    <w:rsid w:val="00F4156B"/>
    <w:rsid w:val="00F43AF7"/>
    <w:rsid w:val="00F46CFA"/>
    <w:rsid w:val="00F476D4"/>
    <w:rsid w:val="00F533D1"/>
    <w:rsid w:val="00F53BE9"/>
    <w:rsid w:val="00F5776F"/>
    <w:rsid w:val="00F651AC"/>
    <w:rsid w:val="00F659E9"/>
    <w:rsid w:val="00F72481"/>
    <w:rsid w:val="00F76D78"/>
    <w:rsid w:val="00F81828"/>
    <w:rsid w:val="00F831E8"/>
    <w:rsid w:val="00F8495A"/>
    <w:rsid w:val="00F86AF3"/>
    <w:rsid w:val="00F931CD"/>
    <w:rsid w:val="00FA187C"/>
    <w:rsid w:val="00FA2E0E"/>
    <w:rsid w:val="00FA3295"/>
    <w:rsid w:val="00FA541A"/>
    <w:rsid w:val="00FA75A0"/>
    <w:rsid w:val="00FA7EF1"/>
    <w:rsid w:val="00FB0726"/>
    <w:rsid w:val="00FC036A"/>
    <w:rsid w:val="00FC0F20"/>
    <w:rsid w:val="00FC57B6"/>
    <w:rsid w:val="00FC621F"/>
    <w:rsid w:val="00FC71C0"/>
    <w:rsid w:val="00FD07AB"/>
    <w:rsid w:val="00FD2033"/>
    <w:rsid w:val="00FD3F2A"/>
    <w:rsid w:val="00FD477A"/>
    <w:rsid w:val="00FD6736"/>
    <w:rsid w:val="00FE0C33"/>
    <w:rsid w:val="00FE12E3"/>
    <w:rsid w:val="00FE3682"/>
    <w:rsid w:val="00FE3E1A"/>
    <w:rsid w:val="00FE79C8"/>
    <w:rsid w:val="00FE7E2B"/>
    <w:rsid w:val="00FF0858"/>
    <w:rsid w:val="00FF0D15"/>
    <w:rsid w:val="00FF2C26"/>
    <w:rsid w:val="00FF5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F8694B"/>
  <w15:docId w15:val="{0EF9CAC3-C095-4E89-A41B-4BAA3842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4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A054FE"/>
    <w:pPr>
      <w:keepNext/>
      <w:jc w:val="center"/>
      <w:outlineLvl w:val="0"/>
    </w:pPr>
    <w:rPr>
      <w:sz w:val="24"/>
      <w:u w:val="single"/>
    </w:rPr>
  </w:style>
  <w:style w:type="paragraph" w:styleId="Heading2">
    <w:name w:val="heading 2"/>
    <w:basedOn w:val="Normal"/>
    <w:next w:val="Normal"/>
    <w:link w:val="Heading2Char"/>
    <w:uiPriority w:val="9"/>
    <w:unhideWhenUsed/>
    <w:qFormat/>
    <w:rsid w:val="00A054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00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A054FE"/>
    <w:pPr>
      <w:keepNext/>
      <w:ind w:left="180" w:firstLine="540"/>
      <w:outlineLvl w:val="3"/>
    </w:pPr>
    <w:rPr>
      <w:sz w:val="24"/>
    </w:rPr>
  </w:style>
  <w:style w:type="paragraph" w:styleId="Heading5">
    <w:name w:val="heading 5"/>
    <w:basedOn w:val="Normal"/>
    <w:next w:val="Normal"/>
    <w:link w:val="Heading5Char"/>
    <w:uiPriority w:val="9"/>
    <w:semiHidden/>
    <w:unhideWhenUsed/>
    <w:qFormat/>
    <w:rsid w:val="004903C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03C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54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03C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903C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4FE"/>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uiPriority w:val="9"/>
    <w:rsid w:val="00A054FE"/>
    <w:rPr>
      <w:rFonts w:ascii="Times New Roman" w:eastAsia="Times New Roman" w:hAnsi="Times New Roman" w:cs="Times New Roman"/>
      <w:sz w:val="24"/>
      <w:szCs w:val="20"/>
    </w:rPr>
  </w:style>
  <w:style w:type="character" w:styleId="Hyperlink">
    <w:name w:val="Hyperlink"/>
    <w:uiPriority w:val="99"/>
    <w:rsid w:val="00A054FE"/>
    <w:rPr>
      <w:color w:val="0000FF"/>
      <w:u w:val="single"/>
    </w:rPr>
  </w:style>
  <w:style w:type="table" w:styleId="TableGrid">
    <w:name w:val="Table Grid"/>
    <w:basedOn w:val="TableNormal"/>
    <w:uiPriority w:val="59"/>
    <w:rsid w:val="00A0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054FE"/>
    <w:pPr>
      <w:ind w:left="547" w:right="360"/>
    </w:pPr>
    <w:rPr>
      <w:sz w:val="16"/>
    </w:rPr>
  </w:style>
  <w:style w:type="character" w:customStyle="1" w:styleId="Heading7Char">
    <w:name w:val="Heading 7 Char"/>
    <w:basedOn w:val="DefaultParagraphFont"/>
    <w:link w:val="Heading7"/>
    <w:uiPriority w:val="9"/>
    <w:semiHidden/>
    <w:rsid w:val="00A054FE"/>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A054F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A054FE"/>
    <w:pPr>
      <w:tabs>
        <w:tab w:val="left" w:pos="360"/>
        <w:tab w:val="left" w:pos="810"/>
        <w:tab w:val="left" w:pos="1890"/>
        <w:tab w:val="left" w:pos="7380"/>
        <w:tab w:val="left" w:pos="9180"/>
        <w:tab w:val="left" w:pos="10980"/>
      </w:tabs>
      <w:jc w:val="both"/>
    </w:pPr>
    <w:rPr>
      <w:rFonts w:ascii="Arial" w:hAnsi="Arial"/>
      <w:sz w:val="22"/>
    </w:rPr>
  </w:style>
  <w:style w:type="character" w:customStyle="1" w:styleId="BodyTextChar">
    <w:name w:val="Body Text Char"/>
    <w:basedOn w:val="DefaultParagraphFont"/>
    <w:link w:val="BodyText"/>
    <w:uiPriority w:val="99"/>
    <w:rsid w:val="00A054FE"/>
    <w:rPr>
      <w:rFonts w:ascii="Arial" w:eastAsia="Times New Roman" w:hAnsi="Arial" w:cs="Times New Roman"/>
      <w:szCs w:val="20"/>
    </w:rPr>
  </w:style>
  <w:style w:type="paragraph" w:customStyle="1" w:styleId="BodyText21">
    <w:name w:val="Body Text 21"/>
    <w:basedOn w:val="Normal"/>
    <w:rsid w:val="00A054FE"/>
    <w:pPr>
      <w:ind w:left="360"/>
    </w:pPr>
    <w:rPr>
      <w:sz w:val="24"/>
    </w:rPr>
  </w:style>
  <w:style w:type="paragraph" w:styleId="PlainText">
    <w:name w:val="Plain Text"/>
    <w:basedOn w:val="Normal"/>
    <w:link w:val="PlainTextChar"/>
    <w:rsid w:val="00A054FE"/>
    <w:rPr>
      <w:rFonts w:ascii="Courier New" w:hAnsi="Courier New"/>
    </w:rPr>
  </w:style>
  <w:style w:type="character" w:customStyle="1" w:styleId="PlainTextChar">
    <w:name w:val="Plain Text Char"/>
    <w:basedOn w:val="DefaultParagraphFont"/>
    <w:link w:val="PlainText"/>
    <w:rsid w:val="00A054FE"/>
    <w:rPr>
      <w:rFonts w:ascii="Courier New" w:eastAsia="Times New Roman" w:hAnsi="Courier New" w:cs="Times New Roman"/>
      <w:sz w:val="20"/>
      <w:szCs w:val="20"/>
    </w:rPr>
  </w:style>
  <w:style w:type="paragraph" w:customStyle="1" w:styleId="Level1">
    <w:name w:val="Level 1"/>
    <w:basedOn w:val="Normal"/>
    <w:rsid w:val="00A054FE"/>
    <w:pPr>
      <w:widowControl w:val="0"/>
    </w:pPr>
    <w:rPr>
      <w:rFonts w:ascii="Courier" w:hAnsi="Courier"/>
    </w:rPr>
  </w:style>
  <w:style w:type="paragraph" w:styleId="BodyText2">
    <w:name w:val="Body Text 2"/>
    <w:basedOn w:val="Normal"/>
    <w:link w:val="BodyText2Char"/>
    <w:rsid w:val="00A054FE"/>
    <w:pPr>
      <w:widowControl w:val="0"/>
      <w:tabs>
        <w:tab w:val="left" w:pos="-1440"/>
        <w:tab w:val="left" w:pos="-720"/>
        <w:tab w:val="left" w:pos="0"/>
        <w:tab w:val="left" w:pos="379"/>
        <w:tab w:val="left" w:pos="720"/>
        <w:tab w:val="left" w:pos="1042"/>
        <w:tab w:val="left" w:pos="1422"/>
        <w:tab w:val="left" w:pos="1801"/>
        <w:tab w:val="left" w:pos="2180"/>
        <w:tab w:val="left" w:pos="2589"/>
        <w:tab w:val="left" w:pos="2988"/>
        <w:tab w:val="left" w:pos="3600"/>
        <w:tab w:val="left" w:pos="4320"/>
        <w:tab w:val="left" w:pos="5040"/>
        <w:tab w:val="left" w:pos="5760"/>
        <w:tab w:val="left" w:pos="6480"/>
        <w:tab w:val="left" w:pos="7200"/>
        <w:tab w:val="left" w:pos="7920"/>
        <w:tab w:val="left" w:pos="9360"/>
      </w:tabs>
      <w:spacing w:after="111"/>
      <w:ind w:left="1080"/>
      <w:jc w:val="both"/>
    </w:pPr>
    <w:rPr>
      <w:rFonts w:ascii="Courier" w:hAnsi="Courier"/>
      <w:sz w:val="24"/>
    </w:rPr>
  </w:style>
  <w:style w:type="character" w:customStyle="1" w:styleId="BodyText2Char">
    <w:name w:val="Body Text 2 Char"/>
    <w:basedOn w:val="DefaultParagraphFont"/>
    <w:link w:val="BodyText2"/>
    <w:rsid w:val="00A054FE"/>
    <w:rPr>
      <w:rFonts w:ascii="Courier" w:eastAsia="Times New Roman" w:hAnsi="Courier" w:cs="Times New Roman"/>
      <w:sz w:val="24"/>
      <w:szCs w:val="20"/>
    </w:rPr>
  </w:style>
  <w:style w:type="paragraph" w:styleId="BodyTextIndent">
    <w:name w:val="Body Text Indent"/>
    <w:basedOn w:val="Normal"/>
    <w:link w:val="BodyTextIndentChar"/>
    <w:rsid w:val="00A054FE"/>
    <w:pPr>
      <w:tabs>
        <w:tab w:val="left" w:pos="720"/>
        <w:tab w:val="left" w:pos="864"/>
        <w:tab w:val="left" w:pos="2016"/>
        <w:tab w:val="left" w:pos="7344"/>
        <w:tab w:val="right" w:pos="9360"/>
        <w:tab w:val="right" w:pos="10656"/>
      </w:tabs>
      <w:ind w:left="720" w:hanging="360"/>
    </w:pPr>
    <w:rPr>
      <w:sz w:val="24"/>
    </w:rPr>
  </w:style>
  <w:style w:type="character" w:customStyle="1" w:styleId="BodyTextIndentChar">
    <w:name w:val="Body Text Indent Char"/>
    <w:basedOn w:val="DefaultParagraphFont"/>
    <w:link w:val="BodyTextIndent"/>
    <w:rsid w:val="00A054FE"/>
    <w:rPr>
      <w:rFonts w:ascii="Times New Roman" w:eastAsia="Times New Roman" w:hAnsi="Times New Roman" w:cs="Times New Roman"/>
      <w:sz w:val="24"/>
      <w:szCs w:val="20"/>
    </w:rPr>
  </w:style>
  <w:style w:type="paragraph" w:styleId="ListParagraph">
    <w:name w:val="List Paragraph"/>
    <w:basedOn w:val="Normal"/>
    <w:uiPriority w:val="34"/>
    <w:qFormat/>
    <w:rsid w:val="00A054FE"/>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HTMLPreformatted1">
    <w:name w:val="HTML Preformatted1"/>
    <w:rsid w:val="00A05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rPr>
  </w:style>
  <w:style w:type="paragraph" w:styleId="BalloonText">
    <w:name w:val="Balloon Text"/>
    <w:basedOn w:val="Normal"/>
    <w:link w:val="BalloonTextChar"/>
    <w:uiPriority w:val="99"/>
    <w:semiHidden/>
    <w:unhideWhenUsed/>
    <w:rsid w:val="00A054FE"/>
    <w:rPr>
      <w:rFonts w:ascii="Tahoma" w:hAnsi="Tahoma" w:cs="Tahoma"/>
      <w:sz w:val="16"/>
      <w:szCs w:val="16"/>
    </w:rPr>
  </w:style>
  <w:style w:type="character" w:customStyle="1" w:styleId="BalloonTextChar">
    <w:name w:val="Balloon Text Char"/>
    <w:basedOn w:val="DefaultParagraphFont"/>
    <w:link w:val="BalloonText"/>
    <w:uiPriority w:val="99"/>
    <w:semiHidden/>
    <w:rsid w:val="00A054FE"/>
    <w:rPr>
      <w:rFonts w:ascii="Tahoma" w:eastAsia="Times New Roman" w:hAnsi="Tahoma" w:cs="Tahoma"/>
      <w:sz w:val="16"/>
      <w:szCs w:val="16"/>
    </w:rPr>
  </w:style>
  <w:style w:type="paragraph" w:customStyle="1" w:styleId="TableParagraph">
    <w:name w:val="Table Paragraph"/>
    <w:basedOn w:val="Normal"/>
    <w:uiPriority w:val="1"/>
    <w:qFormat/>
    <w:rsid w:val="00A054FE"/>
    <w:pPr>
      <w:widowControl w:val="0"/>
      <w:overflowPunct/>
      <w:autoSpaceDE/>
      <w:autoSpaceDN/>
      <w:adjustRightInd/>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054FE"/>
    <w:pPr>
      <w:tabs>
        <w:tab w:val="center" w:pos="4680"/>
        <w:tab w:val="right" w:pos="9360"/>
      </w:tabs>
    </w:pPr>
  </w:style>
  <w:style w:type="character" w:customStyle="1" w:styleId="HeaderChar">
    <w:name w:val="Header Char"/>
    <w:basedOn w:val="DefaultParagraphFont"/>
    <w:link w:val="Header"/>
    <w:uiPriority w:val="99"/>
    <w:rsid w:val="00A054F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54FE"/>
    <w:pPr>
      <w:tabs>
        <w:tab w:val="center" w:pos="4680"/>
        <w:tab w:val="right" w:pos="9360"/>
      </w:tabs>
    </w:pPr>
  </w:style>
  <w:style w:type="character" w:customStyle="1" w:styleId="FooterChar">
    <w:name w:val="Footer Char"/>
    <w:basedOn w:val="DefaultParagraphFont"/>
    <w:link w:val="Footer"/>
    <w:uiPriority w:val="99"/>
    <w:rsid w:val="00A054FE"/>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DE78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E78BE"/>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DE78BE"/>
    <w:pPr>
      <w:spacing w:after="120" w:line="480" w:lineRule="auto"/>
      <w:ind w:left="360"/>
    </w:pPr>
  </w:style>
  <w:style w:type="character" w:customStyle="1" w:styleId="BodyTextIndent2Char">
    <w:name w:val="Body Text Indent 2 Char"/>
    <w:basedOn w:val="DefaultParagraphFont"/>
    <w:link w:val="BodyTextIndent2"/>
    <w:uiPriority w:val="99"/>
    <w:semiHidden/>
    <w:rsid w:val="00DE78BE"/>
    <w:rPr>
      <w:rFonts w:ascii="Times New Roman" w:eastAsia="Times New Roman" w:hAnsi="Times New Roman" w:cs="Times New Roman"/>
      <w:sz w:val="20"/>
      <w:szCs w:val="20"/>
    </w:rPr>
  </w:style>
  <w:style w:type="paragraph" w:customStyle="1" w:styleId="InsideAddress">
    <w:name w:val="Inside Address"/>
    <w:basedOn w:val="Normal"/>
    <w:rsid w:val="00DE78BE"/>
    <w:pPr>
      <w:overflowPunct/>
      <w:autoSpaceDE/>
      <w:autoSpaceDN/>
      <w:adjustRightInd/>
      <w:spacing w:line="240" w:lineRule="atLeast"/>
      <w:jc w:val="both"/>
      <w:textAlignment w:val="auto"/>
    </w:pPr>
    <w:rPr>
      <w:rFonts w:ascii="Garamond" w:hAnsi="Garamond"/>
      <w:kern w:val="18"/>
    </w:rPr>
  </w:style>
  <w:style w:type="paragraph" w:styleId="Title">
    <w:name w:val="Title"/>
    <w:basedOn w:val="Normal"/>
    <w:link w:val="TitleChar"/>
    <w:uiPriority w:val="10"/>
    <w:qFormat/>
    <w:rsid w:val="00DE78BE"/>
    <w:pPr>
      <w:overflowPunct/>
      <w:autoSpaceDE/>
      <w:autoSpaceDN/>
      <w:adjustRightInd/>
      <w:jc w:val="center"/>
      <w:textAlignment w:val="auto"/>
    </w:pPr>
    <w:rPr>
      <w:b/>
      <w:sz w:val="22"/>
      <w:u w:val="single"/>
    </w:rPr>
  </w:style>
  <w:style w:type="character" w:customStyle="1" w:styleId="TitleChar">
    <w:name w:val="Title Char"/>
    <w:basedOn w:val="DefaultParagraphFont"/>
    <w:link w:val="Title"/>
    <w:uiPriority w:val="10"/>
    <w:rsid w:val="00DE78BE"/>
    <w:rPr>
      <w:rFonts w:ascii="Times New Roman" w:eastAsia="Times New Roman" w:hAnsi="Times New Roman" w:cs="Times New Roman"/>
      <w:b/>
      <w:szCs w:val="20"/>
      <w:u w:val="single"/>
    </w:rPr>
  </w:style>
  <w:style w:type="paragraph" w:styleId="TOAHeading">
    <w:name w:val="toa heading"/>
    <w:basedOn w:val="Normal"/>
    <w:next w:val="Normal"/>
    <w:rsid w:val="00DE78BE"/>
    <w:pPr>
      <w:tabs>
        <w:tab w:val="left" w:pos="9000"/>
        <w:tab w:val="right" w:pos="9360"/>
      </w:tabs>
      <w:suppressAutoHyphens/>
      <w:overflowPunct/>
      <w:autoSpaceDE/>
      <w:autoSpaceDN/>
      <w:adjustRightInd/>
      <w:textAlignment w:val="auto"/>
    </w:pPr>
    <w:rPr>
      <w:rFonts w:ascii="Courier New" w:hAnsi="Courier New"/>
    </w:rPr>
  </w:style>
  <w:style w:type="character" w:styleId="CommentReference">
    <w:name w:val="annotation reference"/>
    <w:basedOn w:val="DefaultParagraphFont"/>
    <w:uiPriority w:val="99"/>
    <w:semiHidden/>
    <w:unhideWhenUsed/>
    <w:rsid w:val="009530B1"/>
    <w:rPr>
      <w:sz w:val="16"/>
      <w:szCs w:val="16"/>
    </w:rPr>
  </w:style>
  <w:style w:type="paragraph" w:styleId="CommentText">
    <w:name w:val="annotation text"/>
    <w:basedOn w:val="Normal"/>
    <w:link w:val="CommentTextChar"/>
    <w:uiPriority w:val="99"/>
    <w:semiHidden/>
    <w:unhideWhenUsed/>
    <w:rsid w:val="009530B1"/>
  </w:style>
  <w:style w:type="character" w:customStyle="1" w:styleId="CommentTextChar">
    <w:name w:val="Comment Text Char"/>
    <w:basedOn w:val="DefaultParagraphFont"/>
    <w:link w:val="CommentText"/>
    <w:uiPriority w:val="99"/>
    <w:semiHidden/>
    <w:rsid w:val="009530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30B1"/>
    <w:rPr>
      <w:b/>
      <w:bCs/>
    </w:rPr>
  </w:style>
  <w:style w:type="character" w:customStyle="1" w:styleId="CommentSubjectChar">
    <w:name w:val="Comment Subject Char"/>
    <w:basedOn w:val="CommentTextChar"/>
    <w:link w:val="CommentSubject"/>
    <w:uiPriority w:val="99"/>
    <w:semiHidden/>
    <w:rsid w:val="009530B1"/>
    <w:rPr>
      <w:rFonts w:ascii="Times New Roman" w:eastAsia="Times New Roman" w:hAnsi="Times New Roman" w:cs="Times New Roman"/>
      <w:b/>
      <w:bCs/>
      <w:sz w:val="20"/>
      <w:szCs w:val="20"/>
    </w:rPr>
  </w:style>
  <w:style w:type="paragraph" w:styleId="Revision">
    <w:name w:val="Revision"/>
    <w:hidden/>
    <w:uiPriority w:val="99"/>
    <w:semiHidden/>
    <w:rsid w:val="009530B1"/>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486661"/>
    <w:rPr>
      <w:color w:val="800080" w:themeColor="followedHyperlink"/>
      <w:u w:val="single"/>
    </w:rPr>
  </w:style>
  <w:style w:type="paragraph" w:styleId="NormalWeb">
    <w:name w:val="Normal (Web)"/>
    <w:basedOn w:val="Normal"/>
    <w:uiPriority w:val="99"/>
    <w:rsid w:val="00114F24"/>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1143D4"/>
    <w:rPr>
      <w:b/>
      <w:bCs/>
    </w:rPr>
  </w:style>
  <w:style w:type="character" w:customStyle="1" w:styleId="subsubhead">
    <w:name w:val="subsubhead"/>
    <w:basedOn w:val="DefaultParagraphFont"/>
    <w:rsid w:val="001143D4"/>
  </w:style>
  <w:style w:type="paragraph" w:customStyle="1" w:styleId="Default">
    <w:name w:val="Default"/>
    <w:rsid w:val="00E6311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B80085"/>
    <w:rPr>
      <w:rFonts w:asciiTheme="majorHAnsi" w:eastAsiaTheme="majorEastAsia" w:hAnsiTheme="majorHAnsi" w:cstheme="majorBidi"/>
      <w:b/>
      <w:bCs/>
      <w:color w:val="4F81BD" w:themeColor="accent1"/>
      <w:sz w:val="20"/>
      <w:szCs w:val="20"/>
    </w:rPr>
  </w:style>
  <w:style w:type="numbering" w:customStyle="1" w:styleId="NoList1">
    <w:name w:val="No List1"/>
    <w:next w:val="NoList"/>
    <w:uiPriority w:val="99"/>
    <w:semiHidden/>
    <w:unhideWhenUsed/>
    <w:rsid w:val="00F5776F"/>
  </w:style>
  <w:style w:type="table" w:customStyle="1" w:styleId="TableGrid1">
    <w:name w:val="Table Grid1"/>
    <w:basedOn w:val="TableNormal"/>
    <w:next w:val="TableGrid"/>
    <w:uiPriority w:val="59"/>
    <w:rsid w:val="00F5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5776F"/>
    <w:pPr>
      <w:overflowPunct/>
      <w:autoSpaceDE/>
      <w:autoSpaceDN/>
      <w:adjustRightInd/>
      <w:spacing w:after="100" w:line="276" w:lineRule="auto"/>
      <w:textAlignment w:val="auto"/>
    </w:pPr>
    <w:rPr>
      <w:rFonts w:asciiTheme="minorHAnsi" w:eastAsiaTheme="minorHAnsi" w:hAnsiTheme="minorHAnsi" w:cstheme="minorBidi"/>
      <w:b/>
      <w:sz w:val="22"/>
      <w:szCs w:val="22"/>
    </w:rPr>
  </w:style>
  <w:style w:type="paragraph" w:styleId="TOC2">
    <w:name w:val="toc 2"/>
    <w:basedOn w:val="Normal"/>
    <w:next w:val="Normal"/>
    <w:autoRedefine/>
    <w:uiPriority w:val="39"/>
    <w:unhideWhenUsed/>
    <w:rsid w:val="00F5776F"/>
    <w:pPr>
      <w:overflowPunct/>
      <w:autoSpaceDE/>
      <w:autoSpaceDN/>
      <w:adjustRightInd/>
      <w:spacing w:after="100" w:line="276" w:lineRule="auto"/>
      <w:ind w:left="220"/>
      <w:textAlignment w:val="auto"/>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F5776F"/>
    <w:pPr>
      <w:overflowPunct/>
      <w:autoSpaceDE/>
      <w:autoSpaceDN/>
      <w:adjustRightInd/>
      <w:spacing w:after="100" w:line="276" w:lineRule="auto"/>
      <w:ind w:left="440"/>
      <w:textAlignment w:val="auto"/>
    </w:pPr>
    <w:rPr>
      <w:rFonts w:asciiTheme="minorHAnsi" w:eastAsiaTheme="minorHAnsi" w:hAnsiTheme="minorHAnsi" w:cstheme="minorBidi"/>
      <w:sz w:val="22"/>
      <w:szCs w:val="22"/>
    </w:rPr>
  </w:style>
  <w:style w:type="character" w:styleId="Emphasis">
    <w:name w:val="Emphasis"/>
    <w:basedOn w:val="DefaultParagraphFont"/>
    <w:uiPriority w:val="20"/>
    <w:qFormat/>
    <w:rsid w:val="00F5776F"/>
    <w:rPr>
      <w:i/>
      <w:iCs/>
    </w:rPr>
  </w:style>
  <w:style w:type="paragraph" w:styleId="Bibliography">
    <w:name w:val="Bibliography"/>
    <w:basedOn w:val="Normal"/>
    <w:next w:val="Normal"/>
    <w:uiPriority w:val="37"/>
    <w:semiHidden/>
    <w:unhideWhenUsed/>
    <w:rsid w:val="004903C1"/>
  </w:style>
  <w:style w:type="paragraph" w:styleId="BodyText3">
    <w:name w:val="Body Text 3"/>
    <w:basedOn w:val="Normal"/>
    <w:link w:val="BodyText3Char"/>
    <w:uiPriority w:val="99"/>
    <w:semiHidden/>
    <w:unhideWhenUsed/>
    <w:rsid w:val="004903C1"/>
    <w:pPr>
      <w:spacing w:after="120"/>
    </w:pPr>
    <w:rPr>
      <w:sz w:val="16"/>
      <w:szCs w:val="16"/>
    </w:rPr>
  </w:style>
  <w:style w:type="character" w:customStyle="1" w:styleId="BodyText3Char">
    <w:name w:val="Body Text 3 Char"/>
    <w:basedOn w:val="DefaultParagraphFont"/>
    <w:link w:val="BodyText3"/>
    <w:uiPriority w:val="99"/>
    <w:semiHidden/>
    <w:rsid w:val="004903C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903C1"/>
    <w:pPr>
      <w:tabs>
        <w:tab w:val="clear" w:pos="360"/>
        <w:tab w:val="clear" w:pos="810"/>
        <w:tab w:val="clear" w:pos="1890"/>
        <w:tab w:val="clear" w:pos="7380"/>
        <w:tab w:val="clear" w:pos="9180"/>
        <w:tab w:val="clear" w:pos="10980"/>
      </w:tabs>
      <w:ind w:firstLine="360"/>
      <w:jc w:val="left"/>
    </w:pPr>
    <w:rPr>
      <w:rFonts w:ascii="Times New Roman" w:hAnsi="Times New Roman"/>
      <w:sz w:val="20"/>
    </w:rPr>
  </w:style>
  <w:style w:type="character" w:customStyle="1" w:styleId="BodyTextFirstIndentChar">
    <w:name w:val="Body Text First Indent Char"/>
    <w:basedOn w:val="BodyTextChar"/>
    <w:link w:val="BodyTextFirstIndent"/>
    <w:uiPriority w:val="99"/>
    <w:semiHidden/>
    <w:rsid w:val="004903C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4903C1"/>
    <w:pPr>
      <w:tabs>
        <w:tab w:val="clear" w:pos="720"/>
        <w:tab w:val="clear" w:pos="864"/>
        <w:tab w:val="clear" w:pos="2016"/>
        <w:tab w:val="clear" w:pos="7344"/>
        <w:tab w:val="clear" w:pos="9360"/>
        <w:tab w:val="clear" w:pos="10656"/>
      </w:tabs>
      <w:ind w:left="360" w:firstLine="360"/>
    </w:pPr>
    <w:rPr>
      <w:sz w:val="20"/>
    </w:rPr>
  </w:style>
  <w:style w:type="character" w:customStyle="1" w:styleId="BodyTextFirstIndent2Char">
    <w:name w:val="Body Text First Indent 2 Char"/>
    <w:basedOn w:val="BodyTextIndentChar"/>
    <w:link w:val="BodyTextFirstIndent2"/>
    <w:uiPriority w:val="99"/>
    <w:semiHidden/>
    <w:rsid w:val="004903C1"/>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4903C1"/>
    <w:pPr>
      <w:spacing w:after="200"/>
    </w:pPr>
    <w:rPr>
      <w:b/>
      <w:bCs/>
      <w:color w:val="4F81BD" w:themeColor="accent1"/>
      <w:sz w:val="18"/>
      <w:szCs w:val="18"/>
    </w:rPr>
  </w:style>
  <w:style w:type="paragraph" w:styleId="Closing">
    <w:name w:val="Closing"/>
    <w:basedOn w:val="Normal"/>
    <w:link w:val="ClosingChar"/>
    <w:uiPriority w:val="99"/>
    <w:semiHidden/>
    <w:unhideWhenUsed/>
    <w:rsid w:val="004903C1"/>
    <w:pPr>
      <w:ind w:left="4320"/>
    </w:pPr>
  </w:style>
  <w:style w:type="character" w:customStyle="1" w:styleId="ClosingChar">
    <w:name w:val="Closing Char"/>
    <w:basedOn w:val="DefaultParagraphFont"/>
    <w:link w:val="Closing"/>
    <w:uiPriority w:val="99"/>
    <w:semiHidden/>
    <w:rsid w:val="004903C1"/>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4903C1"/>
  </w:style>
  <w:style w:type="character" w:customStyle="1" w:styleId="DateChar">
    <w:name w:val="Date Char"/>
    <w:basedOn w:val="DefaultParagraphFont"/>
    <w:link w:val="Date"/>
    <w:uiPriority w:val="99"/>
    <w:semiHidden/>
    <w:rsid w:val="004903C1"/>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4903C1"/>
    <w:rPr>
      <w:rFonts w:ascii="Tahoma" w:hAnsi="Tahoma" w:cs="Tahoma"/>
      <w:sz w:val="16"/>
      <w:szCs w:val="16"/>
    </w:rPr>
  </w:style>
  <w:style w:type="character" w:customStyle="1" w:styleId="DocumentMapChar">
    <w:name w:val="Document Map Char"/>
    <w:basedOn w:val="DefaultParagraphFont"/>
    <w:link w:val="DocumentMap"/>
    <w:uiPriority w:val="99"/>
    <w:semiHidden/>
    <w:rsid w:val="004903C1"/>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4903C1"/>
  </w:style>
  <w:style w:type="character" w:customStyle="1" w:styleId="E-mailSignatureChar">
    <w:name w:val="E-mail Signature Char"/>
    <w:basedOn w:val="DefaultParagraphFont"/>
    <w:link w:val="E-mailSignature"/>
    <w:uiPriority w:val="99"/>
    <w:semiHidden/>
    <w:rsid w:val="004903C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4903C1"/>
  </w:style>
  <w:style w:type="character" w:customStyle="1" w:styleId="EndnoteTextChar">
    <w:name w:val="Endnote Text Char"/>
    <w:basedOn w:val="DefaultParagraphFont"/>
    <w:link w:val="EndnoteText"/>
    <w:uiPriority w:val="99"/>
    <w:semiHidden/>
    <w:rsid w:val="004903C1"/>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903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903C1"/>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903C1"/>
  </w:style>
  <w:style w:type="character" w:customStyle="1" w:styleId="FootnoteTextChar">
    <w:name w:val="Footnote Text Char"/>
    <w:basedOn w:val="DefaultParagraphFont"/>
    <w:link w:val="FootnoteText"/>
    <w:uiPriority w:val="99"/>
    <w:semiHidden/>
    <w:rsid w:val="004903C1"/>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4903C1"/>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4903C1"/>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4903C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03C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4903C1"/>
    <w:rPr>
      <w:i/>
      <w:iCs/>
    </w:rPr>
  </w:style>
  <w:style w:type="character" w:customStyle="1" w:styleId="HTMLAddressChar">
    <w:name w:val="HTML Address Char"/>
    <w:basedOn w:val="DefaultParagraphFont"/>
    <w:link w:val="HTMLAddress"/>
    <w:uiPriority w:val="99"/>
    <w:semiHidden/>
    <w:rsid w:val="004903C1"/>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4903C1"/>
    <w:rPr>
      <w:rFonts w:ascii="Consolas" w:hAnsi="Consolas" w:cs="Consolas"/>
    </w:rPr>
  </w:style>
  <w:style w:type="character" w:customStyle="1" w:styleId="HTMLPreformattedChar">
    <w:name w:val="HTML Preformatted Char"/>
    <w:basedOn w:val="DefaultParagraphFont"/>
    <w:link w:val="HTMLPreformatted"/>
    <w:uiPriority w:val="99"/>
    <w:semiHidden/>
    <w:rsid w:val="004903C1"/>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4903C1"/>
    <w:pPr>
      <w:ind w:left="200" w:hanging="200"/>
    </w:pPr>
  </w:style>
  <w:style w:type="paragraph" w:styleId="Index2">
    <w:name w:val="index 2"/>
    <w:basedOn w:val="Normal"/>
    <w:next w:val="Normal"/>
    <w:autoRedefine/>
    <w:uiPriority w:val="99"/>
    <w:semiHidden/>
    <w:unhideWhenUsed/>
    <w:rsid w:val="004903C1"/>
    <w:pPr>
      <w:ind w:left="400" w:hanging="200"/>
    </w:pPr>
  </w:style>
  <w:style w:type="paragraph" w:styleId="Index3">
    <w:name w:val="index 3"/>
    <w:basedOn w:val="Normal"/>
    <w:next w:val="Normal"/>
    <w:autoRedefine/>
    <w:uiPriority w:val="99"/>
    <w:semiHidden/>
    <w:unhideWhenUsed/>
    <w:rsid w:val="004903C1"/>
    <w:pPr>
      <w:ind w:left="600" w:hanging="200"/>
    </w:pPr>
  </w:style>
  <w:style w:type="paragraph" w:styleId="Index4">
    <w:name w:val="index 4"/>
    <w:basedOn w:val="Normal"/>
    <w:next w:val="Normal"/>
    <w:autoRedefine/>
    <w:uiPriority w:val="99"/>
    <w:semiHidden/>
    <w:unhideWhenUsed/>
    <w:rsid w:val="004903C1"/>
    <w:pPr>
      <w:ind w:left="800" w:hanging="200"/>
    </w:pPr>
  </w:style>
  <w:style w:type="paragraph" w:styleId="Index5">
    <w:name w:val="index 5"/>
    <w:basedOn w:val="Normal"/>
    <w:next w:val="Normal"/>
    <w:autoRedefine/>
    <w:uiPriority w:val="99"/>
    <w:semiHidden/>
    <w:unhideWhenUsed/>
    <w:rsid w:val="004903C1"/>
    <w:pPr>
      <w:ind w:left="1000" w:hanging="200"/>
    </w:pPr>
  </w:style>
  <w:style w:type="paragraph" w:styleId="Index6">
    <w:name w:val="index 6"/>
    <w:basedOn w:val="Normal"/>
    <w:next w:val="Normal"/>
    <w:autoRedefine/>
    <w:uiPriority w:val="99"/>
    <w:semiHidden/>
    <w:unhideWhenUsed/>
    <w:rsid w:val="004903C1"/>
    <w:pPr>
      <w:ind w:left="1200" w:hanging="200"/>
    </w:pPr>
  </w:style>
  <w:style w:type="paragraph" w:styleId="Index7">
    <w:name w:val="index 7"/>
    <w:basedOn w:val="Normal"/>
    <w:next w:val="Normal"/>
    <w:autoRedefine/>
    <w:uiPriority w:val="99"/>
    <w:semiHidden/>
    <w:unhideWhenUsed/>
    <w:rsid w:val="004903C1"/>
    <w:pPr>
      <w:ind w:left="1400" w:hanging="200"/>
    </w:pPr>
  </w:style>
  <w:style w:type="paragraph" w:styleId="Index8">
    <w:name w:val="index 8"/>
    <w:basedOn w:val="Normal"/>
    <w:next w:val="Normal"/>
    <w:autoRedefine/>
    <w:uiPriority w:val="99"/>
    <w:semiHidden/>
    <w:unhideWhenUsed/>
    <w:rsid w:val="004903C1"/>
    <w:pPr>
      <w:ind w:left="1600" w:hanging="200"/>
    </w:pPr>
  </w:style>
  <w:style w:type="paragraph" w:styleId="Index9">
    <w:name w:val="index 9"/>
    <w:basedOn w:val="Normal"/>
    <w:next w:val="Normal"/>
    <w:autoRedefine/>
    <w:uiPriority w:val="99"/>
    <w:semiHidden/>
    <w:unhideWhenUsed/>
    <w:rsid w:val="004903C1"/>
    <w:pPr>
      <w:ind w:left="1800" w:hanging="200"/>
    </w:pPr>
  </w:style>
  <w:style w:type="paragraph" w:styleId="IndexHeading">
    <w:name w:val="index heading"/>
    <w:basedOn w:val="Normal"/>
    <w:next w:val="Index1"/>
    <w:uiPriority w:val="99"/>
    <w:semiHidden/>
    <w:unhideWhenUsed/>
    <w:rsid w:val="004903C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903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03C1"/>
    <w:rPr>
      <w:rFonts w:ascii="Times New Roman" w:eastAsia="Times New Roman" w:hAnsi="Times New Roman" w:cs="Times New Roman"/>
      <w:b/>
      <w:bCs/>
      <w:i/>
      <w:iCs/>
      <w:color w:val="4F81BD" w:themeColor="accent1"/>
      <w:sz w:val="20"/>
      <w:szCs w:val="20"/>
    </w:rPr>
  </w:style>
  <w:style w:type="paragraph" w:styleId="List">
    <w:name w:val="List"/>
    <w:basedOn w:val="Normal"/>
    <w:uiPriority w:val="99"/>
    <w:semiHidden/>
    <w:unhideWhenUsed/>
    <w:rsid w:val="004903C1"/>
    <w:pPr>
      <w:ind w:left="360" w:hanging="360"/>
      <w:contextualSpacing/>
    </w:pPr>
  </w:style>
  <w:style w:type="paragraph" w:styleId="List2">
    <w:name w:val="List 2"/>
    <w:basedOn w:val="Normal"/>
    <w:uiPriority w:val="99"/>
    <w:semiHidden/>
    <w:unhideWhenUsed/>
    <w:rsid w:val="004903C1"/>
    <w:pPr>
      <w:ind w:left="720" w:hanging="360"/>
      <w:contextualSpacing/>
    </w:pPr>
  </w:style>
  <w:style w:type="paragraph" w:styleId="List3">
    <w:name w:val="List 3"/>
    <w:basedOn w:val="Normal"/>
    <w:uiPriority w:val="99"/>
    <w:semiHidden/>
    <w:unhideWhenUsed/>
    <w:rsid w:val="004903C1"/>
    <w:pPr>
      <w:ind w:left="1080" w:hanging="360"/>
      <w:contextualSpacing/>
    </w:pPr>
  </w:style>
  <w:style w:type="paragraph" w:styleId="List4">
    <w:name w:val="List 4"/>
    <w:basedOn w:val="Normal"/>
    <w:uiPriority w:val="99"/>
    <w:semiHidden/>
    <w:unhideWhenUsed/>
    <w:rsid w:val="004903C1"/>
    <w:pPr>
      <w:ind w:left="1440" w:hanging="360"/>
      <w:contextualSpacing/>
    </w:pPr>
  </w:style>
  <w:style w:type="paragraph" w:styleId="List5">
    <w:name w:val="List 5"/>
    <w:basedOn w:val="Normal"/>
    <w:uiPriority w:val="99"/>
    <w:semiHidden/>
    <w:unhideWhenUsed/>
    <w:rsid w:val="004903C1"/>
    <w:pPr>
      <w:ind w:left="1800" w:hanging="360"/>
      <w:contextualSpacing/>
    </w:pPr>
  </w:style>
  <w:style w:type="paragraph" w:styleId="ListBullet">
    <w:name w:val="List Bullet"/>
    <w:basedOn w:val="Normal"/>
    <w:uiPriority w:val="99"/>
    <w:semiHidden/>
    <w:unhideWhenUsed/>
    <w:rsid w:val="004903C1"/>
    <w:pPr>
      <w:numPr>
        <w:numId w:val="3"/>
      </w:numPr>
      <w:contextualSpacing/>
    </w:pPr>
  </w:style>
  <w:style w:type="paragraph" w:styleId="ListBullet2">
    <w:name w:val="List Bullet 2"/>
    <w:basedOn w:val="Normal"/>
    <w:uiPriority w:val="99"/>
    <w:semiHidden/>
    <w:unhideWhenUsed/>
    <w:rsid w:val="004903C1"/>
    <w:pPr>
      <w:numPr>
        <w:numId w:val="4"/>
      </w:numPr>
      <w:contextualSpacing/>
    </w:pPr>
  </w:style>
  <w:style w:type="paragraph" w:styleId="ListBullet3">
    <w:name w:val="List Bullet 3"/>
    <w:basedOn w:val="Normal"/>
    <w:uiPriority w:val="99"/>
    <w:semiHidden/>
    <w:unhideWhenUsed/>
    <w:rsid w:val="004903C1"/>
    <w:pPr>
      <w:numPr>
        <w:numId w:val="5"/>
      </w:numPr>
      <w:contextualSpacing/>
    </w:pPr>
  </w:style>
  <w:style w:type="paragraph" w:styleId="ListBullet4">
    <w:name w:val="List Bullet 4"/>
    <w:basedOn w:val="Normal"/>
    <w:uiPriority w:val="99"/>
    <w:semiHidden/>
    <w:unhideWhenUsed/>
    <w:rsid w:val="004903C1"/>
    <w:pPr>
      <w:numPr>
        <w:numId w:val="6"/>
      </w:numPr>
      <w:contextualSpacing/>
    </w:pPr>
  </w:style>
  <w:style w:type="paragraph" w:styleId="ListBullet5">
    <w:name w:val="List Bullet 5"/>
    <w:basedOn w:val="Normal"/>
    <w:uiPriority w:val="99"/>
    <w:semiHidden/>
    <w:unhideWhenUsed/>
    <w:rsid w:val="004903C1"/>
    <w:pPr>
      <w:numPr>
        <w:numId w:val="7"/>
      </w:numPr>
      <w:contextualSpacing/>
    </w:pPr>
  </w:style>
  <w:style w:type="paragraph" w:styleId="ListContinue">
    <w:name w:val="List Continue"/>
    <w:basedOn w:val="Normal"/>
    <w:uiPriority w:val="99"/>
    <w:semiHidden/>
    <w:unhideWhenUsed/>
    <w:rsid w:val="004903C1"/>
    <w:pPr>
      <w:spacing w:after="120"/>
      <w:ind w:left="360"/>
      <w:contextualSpacing/>
    </w:pPr>
  </w:style>
  <w:style w:type="paragraph" w:styleId="ListContinue2">
    <w:name w:val="List Continue 2"/>
    <w:basedOn w:val="Normal"/>
    <w:uiPriority w:val="99"/>
    <w:semiHidden/>
    <w:unhideWhenUsed/>
    <w:rsid w:val="004903C1"/>
    <w:pPr>
      <w:spacing w:after="120"/>
      <w:ind w:left="720"/>
      <w:contextualSpacing/>
    </w:pPr>
  </w:style>
  <w:style w:type="paragraph" w:styleId="ListContinue3">
    <w:name w:val="List Continue 3"/>
    <w:basedOn w:val="Normal"/>
    <w:uiPriority w:val="99"/>
    <w:semiHidden/>
    <w:unhideWhenUsed/>
    <w:rsid w:val="004903C1"/>
    <w:pPr>
      <w:spacing w:after="120"/>
      <w:ind w:left="1080"/>
      <w:contextualSpacing/>
    </w:pPr>
  </w:style>
  <w:style w:type="paragraph" w:styleId="ListContinue4">
    <w:name w:val="List Continue 4"/>
    <w:basedOn w:val="Normal"/>
    <w:uiPriority w:val="99"/>
    <w:semiHidden/>
    <w:unhideWhenUsed/>
    <w:rsid w:val="004903C1"/>
    <w:pPr>
      <w:spacing w:after="120"/>
      <w:ind w:left="1440"/>
      <w:contextualSpacing/>
    </w:pPr>
  </w:style>
  <w:style w:type="paragraph" w:styleId="ListContinue5">
    <w:name w:val="List Continue 5"/>
    <w:basedOn w:val="Normal"/>
    <w:uiPriority w:val="99"/>
    <w:semiHidden/>
    <w:unhideWhenUsed/>
    <w:rsid w:val="004903C1"/>
    <w:pPr>
      <w:spacing w:after="120"/>
      <w:ind w:left="1800"/>
      <w:contextualSpacing/>
    </w:pPr>
  </w:style>
  <w:style w:type="paragraph" w:styleId="ListNumber">
    <w:name w:val="List Number"/>
    <w:basedOn w:val="Normal"/>
    <w:uiPriority w:val="99"/>
    <w:semiHidden/>
    <w:unhideWhenUsed/>
    <w:rsid w:val="004903C1"/>
    <w:pPr>
      <w:numPr>
        <w:numId w:val="8"/>
      </w:numPr>
      <w:contextualSpacing/>
    </w:pPr>
  </w:style>
  <w:style w:type="paragraph" w:styleId="ListNumber2">
    <w:name w:val="List Number 2"/>
    <w:basedOn w:val="Normal"/>
    <w:uiPriority w:val="99"/>
    <w:semiHidden/>
    <w:unhideWhenUsed/>
    <w:rsid w:val="004903C1"/>
    <w:pPr>
      <w:numPr>
        <w:numId w:val="9"/>
      </w:numPr>
      <w:contextualSpacing/>
    </w:pPr>
  </w:style>
  <w:style w:type="paragraph" w:styleId="ListNumber3">
    <w:name w:val="List Number 3"/>
    <w:basedOn w:val="Normal"/>
    <w:uiPriority w:val="99"/>
    <w:semiHidden/>
    <w:unhideWhenUsed/>
    <w:rsid w:val="004903C1"/>
    <w:pPr>
      <w:numPr>
        <w:numId w:val="10"/>
      </w:numPr>
      <w:contextualSpacing/>
    </w:pPr>
  </w:style>
  <w:style w:type="paragraph" w:styleId="ListNumber4">
    <w:name w:val="List Number 4"/>
    <w:basedOn w:val="Normal"/>
    <w:uiPriority w:val="99"/>
    <w:semiHidden/>
    <w:unhideWhenUsed/>
    <w:rsid w:val="004903C1"/>
    <w:pPr>
      <w:numPr>
        <w:numId w:val="11"/>
      </w:numPr>
      <w:contextualSpacing/>
    </w:pPr>
  </w:style>
  <w:style w:type="paragraph" w:styleId="ListNumber5">
    <w:name w:val="List Number 5"/>
    <w:basedOn w:val="Normal"/>
    <w:uiPriority w:val="99"/>
    <w:semiHidden/>
    <w:unhideWhenUsed/>
    <w:rsid w:val="004903C1"/>
    <w:pPr>
      <w:numPr>
        <w:numId w:val="12"/>
      </w:numPr>
      <w:contextualSpacing/>
    </w:pPr>
  </w:style>
  <w:style w:type="paragraph" w:styleId="MacroText">
    <w:name w:val="macro"/>
    <w:link w:val="MacroTextChar"/>
    <w:uiPriority w:val="99"/>
    <w:semiHidden/>
    <w:unhideWhenUsed/>
    <w:rsid w:val="004903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4903C1"/>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4903C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903C1"/>
    <w:rPr>
      <w:rFonts w:asciiTheme="majorHAnsi" w:eastAsiaTheme="majorEastAsia" w:hAnsiTheme="majorHAnsi" w:cstheme="majorBidi"/>
      <w:sz w:val="24"/>
      <w:szCs w:val="24"/>
      <w:shd w:val="pct20" w:color="auto" w:fill="auto"/>
    </w:rPr>
  </w:style>
  <w:style w:type="paragraph" w:styleId="NoSpacing">
    <w:name w:val="No Spacing"/>
    <w:uiPriority w:val="1"/>
    <w:qFormat/>
    <w:rsid w:val="004903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ormalIndent">
    <w:name w:val="Normal Indent"/>
    <w:basedOn w:val="Normal"/>
    <w:uiPriority w:val="99"/>
    <w:semiHidden/>
    <w:unhideWhenUsed/>
    <w:rsid w:val="004903C1"/>
    <w:pPr>
      <w:ind w:left="720"/>
    </w:pPr>
  </w:style>
  <w:style w:type="paragraph" w:styleId="NoteHeading">
    <w:name w:val="Note Heading"/>
    <w:basedOn w:val="Normal"/>
    <w:next w:val="Normal"/>
    <w:link w:val="NoteHeadingChar"/>
    <w:uiPriority w:val="99"/>
    <w:semiHidden/>
    <w:unhideWhenUsed/>
    <w:rsid w:val="004903C1"/>
  </w:style>
  <w:style w:type="character" w:customStyle="1" w:styleId="NoteHeadingChar">
    <w:name w:val="Note Heading Char"/>
    <w:basedOn w:val="DefaultParagraphFont"/>
    <w:link w:val="NoteHeading"/>
    <w:uiPriority w:val="99"/>
    <w:semiHidden/>
    <w:rsid w:val="004903C1"/>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4903C1"/>
    <w:rPr>
      <w:i/>
      <w:iCs/>
      <w:color w:val="000000" w:themeColor="text1"/>
    </w:rPr>
  </w:style>
  <w:style w:type="character" w:customStyle="1" w:styleId="QuoteChar">
    <w:name w:val="Quote Char"/>
    <w:basedOn w:val="DefaultParagraphFont"/>
    <w:link w:val="Quote"/>
    <w:uiPriority w:val="29"/>
    <w:rsid w:val="004903C1"/>
    <w:rPr>
      <w:rFonts w:ascii="Times New Roman" w:eastAsia="Times New Roman" w:hAnsi="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4903C1"/>
  </w:style>
  <w:style w:type="character" w:customStyle="1" w:styleId="SalutationChar">
    <w:name w:val="Salutation Char"/>
    <w:basedOn w:val="DefaultParagraphFont"/>
    <w:link w:val="Salutation"/>
    <w:uiPriority w:val="99"/>
    <w:semiHidden/>
    <w:rsid w:val="004903C1"/>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4903C1"/>
    <w:pPr>
      <w:ind w:left="4320"/>
    </w:pPr>
  </w:style>
  <w:style w:type="character" w:customStyle="1" w:styleId="SignatureChar">
    <w:name w:val="Signature Char"/>
    <w:basedOn w:val="DefaultParagraphFont"/>
    <w:link w:val="Signature"/>
    <w:uiPriority w:val="99"/>
    <w:semiHidden/>
    <w:rsid w:val="004903C1"/>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4903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03C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4903C1"/>
    <w:pPr>
      <w:ind w:left="200" w:hanging="200"/>
    </w:pPr>
  </w:style>
  <w:style w:type="paragraph" w:styleId="TableofFigures">
    <w:name w:val="table of figures"/>
    <w:basedOn w:val="Normal"/>
    <w:next w:val="Normal"/>
    <w:uiPriority w:val="99"/>
    <w:semiHidden/>
    <w:unhideWhenUsed/>
    <w:rsid w:val="004903C1"/>
  </w:style>
  <w:style w:type="paragraph" w:styleId="TOC4">
    <w:name w:val="toc 4"/>
    <w:basedOn w:val="Normal"/>
    <w:next w:val="Normal"/>
    <w:autoRedefine/>
    <w:uiPriority w:val="39"/>
    <w:semiHidden/>
    <w:unhideWhenUsed/>
    <w:rsid w:val="004903C1"/>
    <w:pPr>
      <w:spacing w:after="100"/>
      <w:ind w:left="600"/>
    </w:pPr>
  </w:style>
  <w:style w:type="paragraph" w:styleId="TOC5">
    <w:name w:val="toc 5"/>
    <w:basedOn w:val="Normal"/>
    <w:next w:val="Normal"/>
    <w:autoRedefine/>
    <w:uiPriority w:val="39"/>
    <w:semiHidden/>
    <w:unhideWhenUsed/>
    <w:rsid w:val="004903C1"/>
    <w:pPr>
      <w:spacing w:after="100"/>
      <w:ind w:left="800"/>
    </w:pPr>
  </w:style>
  <w:style w:type="paragraph" w:styleId="TOC6">
    <w:name w:val="toc 6"/>
    <w:basedOn w:val="Normal"/>
    <w:next w:val="Normal"/>
    <w:autoRedefine/>
    <w:uiPriority w:val="39"/>
    <w:semiHidden/>
    <w:unhideWhenUsed/>
    <w:rsid w:val="004903C1"/>
    <w:pPr>
      <w:spacing w:after="100"/>
      <w:ind w:left="1000"/>
    </w:pPr>
  </w:style>
  <w:style w:type="paragraph" w:styleId="TOC7">
    <w:name w:val="toc 7"/>
    <w:basedOn w:val="Normal"/>
    <w:next w:val="Normal"/>
    <w:autoRedefine/>
    <w:uiPriority w:val="39"/>
    <w:semiHidden/>
    <w:unhideWhenUsed/>
    <w:rsid w:val="004903C1"/>
    <w:pPr>
      <w:spacing w:after="100"/>
      <w:ind w:left="1200"/>
    </w:pPr>
  </w:style>
  <w:style w:type="paragraph" w:styleId="TOC8">
    <w:name w:val="toc 8"/>
    <w:basedOn w:val="Normal"/>
    <w:next w:val="Normal"/>
    <w:autoRedefine/>
    <w:uiPriority w:val="39"/>
    <w:semiHidden/>
    <w:unhideWhenUsed/>
    <w:rsid w:val="004903C1"/>
    <w:pPr>
      <w:spacing w:after="100"/>
      <w:ind w:left="1400"/>
    </w:pPr>
  </w:style>
  <w:style w:type="paragraph" w:styleId="TOC9">
    <w:name w:val="toc 9"/>
    <w:basedOn w:val="Normal"/>
    <w:next w:val="Normal"/>
    <w:autoRedefine/>
    <w:uiPriority w:val="39"/>
    <w:semiHidden/>
    <w:unhideWhenUsed/>
    <w:rsid w:val="004903C1"/>
    <w:pPr>
      <w:spacing w:after="100"/>
      <w:ind w:left="1600"/>
    </w:pPr>
  </w:style>
  <w:style w:type="paragraph" w:styleId="TOCHeading">
    <w:name w:val="TOC Heading"/>
    <w:basedOn w:val="Heading1"/>
    <w:next w:val="Normal"/>
    <w:uiPriority w:val="39"/>
    <w:semiHidden/>
    <w:unhideWhenUsed/>
    <w:qFormat/>
    <w:rsid w:val="004903C1"/>
    <w:pPr>
      <w:keepLines/>
      <w:spacing w:before="480"/>
      <w:jc w:val="left"/>
      <w:outlineLvl w:val="9"/>
    </w:pPr>
    <w:rPr>
      <w:rFonts w:asciiTheme="majorHAnsi" w:eastAsiaTheme="majorEastAsia" w:hAnsiTheme="majorHAnsi" w:cstheme="majorBidi"/>
      <w:b/>
      <w:bCs/>
      <w:color w:val="365F91" w:themeColor="accent1" w:themeShade="BF"/>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11549">
      <w:bodyDiv w:val="1"/>
      <w:marLeft w:val="0"/>
      <w:marRight w:val="0"/>
      <w:marTop w:val="0"/>
      <w:marBottom w:val="0"/>
      <w:divBdr>
        <w:top w:val="none" w:sz="0" w:space="0" w:color="auto"/>
        <w:left w:val="none" w:sz="0" w:space="0" w:color="auto"/>
        <w:bottom w:val="none" w:sz="0" w:space="0" w:color="auto"/>
        <w:right w:val="none" w:sz="0" w:space="0" w:color="auto"/>
      </w:divBdr>
      <w:divsChild>
        <w:div w:id="557781857">
          <w:marLeft w:val="0"/>
          <w:marRight w:val="0"/>
          <w:marTop w:val="0"/>
          <w:marBottom w:val="0"/>
          <w:divBdr>
            <w:top w:val="none" w:sz="0" w:space="0" w:color="auto"/>
            <w:left w:val="none" w:sz="0" w:space="0" w:color="auto"/>
            <w:bottom w:val="none" w:sz="0" w:space="0" w:color="auto"/>
            <w:right w:val="none" w:sz="0" w:space="0" w:color="auto"/>
          </w:divBdr>
          <w:divsChild>
            <w:div w:id="488443038">
              <w:marLeft w:val="0"/>
              <w:marRight w:val="0"/>
              <w:marTop w:val="0"/>
              <w:marBottom w:val="0"/>
              <w:divBdr>
                <w:top w:val="none" w:sz="0" w:space="0" w:color="auto"/>
                <w:left w:val="none" w:sz="0" w:space="0" w:color="auto"/>
                <w:bottom w:val="none" w:sz="0" w:space="0" w:color="auto"/>
                <w:right w:val="none" w:sz="0" w:space="0" w:color="auto"/>
              </w:divBdr>
              <w:divsChild>
                <w:div w:id="1670061362">
                  <w:marLeft w:val="0"/>
                  <w:marRight w:val="0"/>
                  <w:marTop w:val="0"/>
                  <w:marBottom w:val="0"/>
                  <w:divBdr>
                    <w:top w:val="none" w:sz="0" w:space="0" w:color="auto"/>
                    <w:left w:val="none" w:sz="0" w:space="0" w:color="auto"/>
                    <w:bottom w:val="none" w:sz="0" w:space="0" w:color="auto"/>
                    <w:right w:val="none" w:sz="0" w:space="0" w:color="auto"/>
                  </w:divBdr>
                  <w:divsChild>
                    <w:div w:id="1849129818">
                      <w:marLeft w:val="0"/>
                      <w:marRight w:val="0"/>
                      <w:marTop w:val="0"/>
                      <w:marBottom w:val="0"/>
                      <w:divBdr>
                        <w:top w:val="none" w:sz="0" w:space="0" w:color="auto"/>
                        <w:left w:val="none" w:sz="0" w:space="0" w:color="auto"/>
                        <w:bottom w:val="none" w:sz="0" w:space="0" w:color="auto"/>
                        <w:right w:val="none" w:sz="0" w:space="0" w:color="auto"/>
                      </w:divBdr>
                      <w:divsChild>
                        <w:div w:id="1134443363">
                          <w:marLeft w:val="0"/>
                          <w:marRight w:val="0"/>
                          <w:marTop w:val="0"/>
                          <w:marBottom w:val="0"/>
                          <w:divBdr>
                            <w:top w:val="none" w:sz="0" w:space="0" w:color="auto"/>
                            <w:left w:val="none" w:sz="0" w:space="0" w:color="auto"/>
                            <w:bottom w:val="none" w:sz="0" w:space="0" w:color="auto"/>
                            <w:right w:val="none" w:sz="0" w:space="0" w:color="auto"/>
                          </w:divBdr>
                          <w:divsChild>
                            <w:div w:id="14560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82666">
      <w:bodyDiv w:val="1"/>
      <w:marLeft w:val="0"/>
      <w:marRight w:val="0"/>
      <w:marTop w:val="0"/>
      <w:marBottom w:val="0"/>
      <w:divBdr>
        <w:top w:val="none" w:sz="0" w:space="0" w:color="auto"/>
        <w:left w:val="none" w:sz="0" w:space="0" w:color="auto"/>
        <w:bottom w:val="none" w:sz="0" w:space="0" w:color="auto"/>
        <w:right w:val="none" w:sz="0" w:space="0" w:color="auto"/>
      </w:divBdr>
    </w:div>
    <w:div w:id="394592666">
      <w:bodyDiv w:val="1"/>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sChild>
            <w:div w:id="1601570561">
              <w:marLeft w:val="0"/>
              <w:marRight w:val="0"/>
              <w:marTop w:val="0"/>
              <w:marBottom w:val="0"/>
              <w:divBdr>
                <w:top w:val="none" w:sz="0" w:space="0" w:color="auto"/>
                <w:left w:val="none" w:sz="0" w:space="0" w:color="auto"/>
                <w:bottom w:val="none" w:sz="0" w:space="0" w:color="auto"/>
                <w:right w:val="none" w:sz="0" w:space="0" w:color="auto"/>
              </w:divBdr>
              <w:divsChild>
                <w:div w:id="463887759">
                  <w:marLeft w:val="0"/>
                  <w:marRight w:val="0"/>
                  <w:marTop w:val="0"/>
                  <w:marBottom w:val="0"/>
                  <w:divBdr>
                    <w:top w:val="none" w:sz="0" w:space="0" w:color="auto"/>
                    <w:left w:val="none" w:sz="0" w:space="0" w:color="auto"/>
                    <w:bottom w:val="none" w:sz="0" w:space="0" w:color="auto"/>
                    <w:right w:val="none" w:sz="0" w:space="0" w:color="auto"/>
                  </w:divBdr>
                  <w:divsChild>
                    <w:div w:id="1709137907">
                      <w:marLeft w:val="0"/>
                      <w:marRight w:val="0"/>
                      <w:marTop w:val="0"/>
                      <w:marBottom w:val="0"/>
                      <w:divBdr>
                        <w:top w:val="none" w:sz="0" w:space="0" w:color="auto"/>
                        <w:left w:val="none" w:sz="0" w:space="0" w:color="auto"/>
                        <w:bottom w:val="none" w:sz="0" w:space="0" w:color="auto"/>
                        <w:right w:val="none" w:sz="0" w:space="0" w:color="auto"/>
                      </w:divBdr>
                      <w:divsChild>
                        <w:div w:id="145243169">
                          <w:marLeft w:val="0"/>
                          <w:marRight w:val="0"/>
                          <w:marTop w:val="0"/>
                          <w:marBottom w:val="0"/>
                          <w:divBdr>
                            <w:top w:val="none" w:sz="0" w:space="0" w:color="auto"/>
                            <w:left w:val="none" w:sz="0" w:space="0" w:color="auto"/>
                            <w:bottom w:val="none" w:sz="0" w:space="0" w:color="auto"/>
                            <w:right w:val="none" w:sz="0" w:space="0" w:color="auto"/>
                          </w:divBdr>
                          <w:divsChild>
                            <w:div w:id="1017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769897">
      <w:bodyDiv w:val="1"/>
      <w:marLeft w:val="0"/>
      <w:marRight w:val="0"/>
      <w:marTop w:val="0"/>
      <w:marBottom w:val="0"/>
      <w:divBdr>
        <w:top w:val="none" w:sz="0" w:space="0" w:color="auto"/>
        <w:left w:val="none" w:sz="0" w:space="0" w:color="auto"/>
        <w:bottom w:val="none" w:sz="0" w:space="0" w:color="auto"/>
        <w:right w:val="none" w:sz="0" w:space="0" w:color="auto"/>
      </w:divBdr>
    </w:div>
    <w:div w:id="1176726908">
      <w:bodyDiv w:val="1"/>
      <w:marLeft w:val="0"/>
      <w:marRight w:val="0"/>
      <w:marTop w:val="0"/>
      <w:marBottom w:val="0"/>
      <w:divBdr>
        <w:top w:val="none" w:sz="0" w:space="0" w:color="auto"/>
        <w:left w:val="none" w:sz="0" w:space="0" w:color="auto"/>
        <w:bottom w:val="none" w:sz="0" w:space="0" w:color="auto"/>
        <w:right w:val="none" w:sz="0" w:space="0" w:color="auto"/>
      </w:divBdr>
    </w:div>
    <w:div w:id="1297178952">
      <w:bodyDiv w:val="1"/>
      <w:marLeft w:val="0"/>
      <w:marRight w:val="0"/>
      <w:marTop w:val="0"/>
      <w:marBottom w:val="0"/>
      <w:divBdr>
        <w:top w:val="none" w:sz="0" w:space="0" w:color="auto"/>
        <w:left w:val="none" w:sz="0" w:space="0" w:color="auto"/>
        <w:bottom w:val="none" w:sz="0" w:space="0" w:color="auto"/>
        <w:right w:val="none" w:sz="0" w:space="0" w:color="auto"/>
      </w:divBdr>
    </w:div>
    <w:div w:id="1426534561">
      <w:bodyDiv w:val="1"/>
      <w:marLeft w:val="0"/>
      <w:marRight w:val="0"/>
      <w:marTop w:val="0"/>
      <w:marBottom w:val="0"/>
      <w:divBdr>
        <w:top w:val="none" w:sz="0" w:space="0" w:color="auto"/>
        <w:left w:val="none" w:sz="0" w:space="0" w:color="auto"/>
        <w:bottom w:val="none" w:sz="0" w:space="0" w:color="auto"/>
        <w:right w:val="none" w:sz="0" w:space="0" w:color="auto"/>
      </w:divBdr>
    </w:div>
    <w:div w:id="1649285294">
      <w:bodyDiv w:val="1"/>
      <w:marLeft w:val="0"/>
      <w:marRight w:val="0"/>
      <w:marTop w:val="0"/>
      <w:marBottom w:val="0"/>
      <w:divBdr>
        <w:top w:val="none" w:sz="0" w:space="0" w:color="auto"/>
        <w:left w:val="none" w:sz="0" w:space="0" w:color="auto"/>
        <w:bottom w:val="none" w:sz="0" w:space="0" w:color="auto"/>
        <w:right w:val="none" w:sz="0" w:space="0" w:color="auto"/>
      </w:divBdr>
    </w:div>
    <w:div w:id="1723365291">
      <w:bodyDiv w:val="1"/>
      <w:marLeft w:val="0"/>
      <w:marRight w:val="0"/>
      <w:marTop w:val="0"/>
      <w:marBottom w:val="0"/>
      <w:divBdr>
        <w:top w:val="none" w:sz="0" w:space="0" w:color="auto"/>
        <w:left w:val="none" w:sz="0" w:space="0" w:color="auto"/>
        <w:bottom w:val="none" w:sz="0" w:space="0" w:color="auto"/>
        <w:right w:val="none" w:sz="0" w:space="0" w:color="auto"/>
      </w:divBdr>
    </w:div>
    <w:div w:id="20826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schmitt@uci.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ale@uci.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mes.schmitt@uci.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372C-00DB-46EE-8050-171F7971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6669</Words>
  <Characters>38018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44598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ntwadmin</dc:creator>
  <cp:lastModifiedBy>Gale, Laurie</cp:lastModifiedBy>
  <cp:revision>4</cp:revision>
  <cp:lastPrinted>2017-05-26T19:46:00Z</cp:lastPrinted>
  <dcterms:created xsi:type="dcterms:W3CDTF">2019-06-07T14:10:00Z</dcterms:created>
  <dcterms:modified xsi:type="dcterms:W3CDTF">2019-06-14T23:07:00Z</dcterms:modified>
</cp:coreProperties>
</file>