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7665"/>
        <w:gridCol w:w="2245"/>
        <w:gridCol w:w="2576"/>
      </w:tblGrid>
      <w:tr w:rsidR="005C0321" w:rsidTr="006C6771">
        <w:trPr>
          <w:trHeight w:val="2032"/>
        </w:trPr>
        <w:tc>
          <w:tcPr>
            <w:tcW w:w="1870" w:type="dxa"/>
            <w:shd w:val="clear" w:color="auto" w:fill="C6D9F1" w:themeFill="text2" w:themeFillTint="33"/>
            <w:vAlign w:val="center"/>
          </w:tcPr>
          <w:p w:rsidR="00704F4B" w:rsidRPr="009166C8" w:rsidRDefault="00704F4B" w:rsidP="009166C8">
            <w:pPr>
              <w:jc w:val="center"/>
              <w:rPr>
                <w:sz w:val="144"/>
                <w:szCs w:val="144"/>
              </w:rPr>
            </w:pPr>
            <w:bookmarkStart w:id="0" w:name="_GoBack"/>
            <w:bookmarkEnd w:id="0"/>
            <w:r>
              <w:rPr>
                <w:sz w:val="144"/>
                <w:szCs w:val="144"/>
              </w:rPr>
              <w:t>M</w:t>
            </w:r>
          </w:p>
        </w:tc>
        <w:tc>
          <w:tcPr>
            <w:tcW w:w="7665" w:type="dxa"/>
            <w:shd w:val="clear" w:color="auto" w:fill="C6D9F1" w:themeFill="text2" w:themeFillTint="33"/>
          </w:tcPr>
          <w:p w:rsidR="006C6771" w:rsidRDefault="006C6771" w:rsidP="009166C8">
            <w:pPr>
              <w:rPr>
                <w:sz w:val="28"/>
                <w:szCs w:val="28"/>
              </w:rPr>
            </w:pPr>
          </w:p>
          <w:p w:rsidR="00704F4B" w:rsidRPr="00D42D4D" w:rsidRDefault="00704F4B" w:rsidP="009166C8">
            <w:pPr>
              <w:rPr>
                <w:sz w:val="28"/>
                <w:szCs w:val="28"/>
              </w:rPr>
            </w:pPr>
            <w:r w:rsidRPr="006C6771">
              <w:rPr>
                <w:b/>
                <w:sz w:val="28"/>
                <w:szCs w:val="28"/>
              </w:rPr>
              <w:t>M</w:t>
            </w:r>
            <w:r w:rsidRPr="00D42D4D">
              <w:rPr>
                <w:sz w:val="28"/>
                <w:szCs w:val="28"/>
              </w:rPr>
              <w:t>OVEMENT/AMBULATION</w:t>
            </w:r>
          </w:p>
          <w:p w:rsidR="00704F4B" w:rsidRPr="006C6771" w:rsidRDefault="00704F4B" w:rsidP="009166C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C6771">
              <w:rPr>
                <w:sz w:val="24"/>
                <w:szCs w:val="24"/>
              </w:rPr>
              <w:t>Week #1-Short frequent walks around the home</w:t>
            </w:r>
          </w:p>
          <w:p w:rsidR="00704F4B" w:rsidRPr="006C6771" w:rsidRDefault="00704F4B" w:rsidP="009166C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C6771">
              <w:rPr>
                <w:sz w:val="24"/>
                <w:szCs w:val="24"/>
              </w:rPr>
              <w:t>Week #2-</w:t>
            </w:r>
            <w:r w:rsidR="00CD1FC7">
              <w:rPr>
                <w:sz w:val="24"/>
                <w:szCs w:val="24"/>
              </w:rPr>
              <w:t xml:space="preserve">4 </w:t>
            </w:r>
            <w:r w:rsidRPr="006C6771">
              <w:rPr>
                <w:sz w:val="24"/>
                <w:szCs w:val="24"/>
              </w:rPr>
              <w:t>Gradually increase distance, starting on level ground</w:t>
            </w:r>
          </w:p>
          <w:p w:rsidR="00704F4B" w:rsidRDefault="00704F4B" w:rsidP="009166C8">
            <w:pPr>
              <w:pStyle w:val="ListParagraph"/>
              <w:numPr>
                <w:ilvl w:val="0"/>
                <w:numId w:val="1"/>
              </w:numPr>
            </w:pPr>
            <w:r w:rsidRPr="006C6771">
              <w:rPr>
                <w:sz w:val="24"/>
                <w:szCs w:val="24"/>
              </w:rPr>
              <w:t>Use the walker until no longer needing any support and no limp</w:t>
            </w:r>
          </w:p>
        </w:tc>
        <w:tc>
          <w:tcPr>
            <w:tcW w:w="4821" w:type="dxa"/>
            <w:gridSpan w:val="2"/>
            <w:vAlign w:val="center"/>
          </w:tcPr>
          <w:p w:rsidR="00704F4B" w:rsidRPr="00D42D4D" w:rsidRDefault="00DF0585" w:rsidP="00DF058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132180" cy="1262062"/>
                  <wp:effectExtent l="0" t="0" r="0" b="0"/>
                  <wp:docPr id="1" name="Picture 1" descr="Woman walking with walke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oman walking with walker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770"/>
                          <a:stretch/>
                        </pic:blipFill>
                        <pic:spPr bwMode="auto">
                          <a:xfrm>
                            <a:off x="0" y="0"/>
                            <a:ext cx="1224260" cy="136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321" w:rsidTr="006C6771">
        <w:trPr>
          <w:trHeight w:val="1920"/>
        </w:trPr>
        <w:tc>
          <w:tcPr>
            <w:tcW w:w="1870" w:type="dxa"/>
            <w:shd w:val="clear" w:color="auto" w:fill="FFFF99"/>
            <w:vAlign w:val="center"/>
          </w:tcPr>
          <w:p w:rsidR="00704F4B" w:rsidRPr="009166C8" w:rsidRDefault="00704F4B" w:rsidP="009166C8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E</w:t>
            </w:r>
          </w:p>
        </w:tc>
        <w:tc>
          <w:tcPr>
            <w:tcW w:w="7665" w:type="dxa"/>
            <w:shd w:val="clear" w:color="auto" w:fill="FFFF99"/>
          </w:tcPr>
          <w:p w:rsidR="006C6771" w:rsidRDefault="006C6771" w:rsidP="009166C8">
            <w:pPr>
              <w:rPr>
                <w:sz w:val="28"/>
                <w:szCs w:val="28"/>
              </w:rPr>
            </w:pPr>
          </w:p>
          <w:p w:rsidR="00704F4B" w:rsidRPr="00D42D4D" w:rsidRDefault="00704F4B" w:rsidP="009166C8">
            <w:pPr>
              <w:rPr>
                <w:sz w:val="28"/>
                <w:szCs w:val="28"/>
              </w:rPr>
            </w:pPr>
            <w:r w:rsidRPr="006C6771">
              <w:rPr>
                <w:b/>
                <w:sz w:val="28"/>
                <w:szCs w:val="28"/>
              </w:rPr>
              <w:t>E</w:t>
            </w:r>
            <w:r w:rsidRPr="00D42D4D">
              <w:rPr>
                <w:sz w:val="28"/>
                <w:szCs w:val="28"/>
              </w:rPr>
              <w:t>LEVATE</w:t>
            </w:r>
          </w:p>
          <w:p w:rsidR="00704F4B" w:rsidRPr="007E6A58" w:rsidRDefault="00C61CAB" w:rsidP="009166C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Elevate your surgical leg</w:t>
            </w:r>
            <w:r w:rsidR="00704F4B" w:rsidRPr="007E6A58">
              <w:rPr>
                <w:sz w:val="24"/>
                <w:szCs w:val="24"/>
              </w:rPr>
              <w:t xml:space="preserve"> whenever resting</w:t>
            </w:r>
            <w:r w:rsidR="007E6A58">
              <w:rPr>
                <w:sz w:val="24"/>
                <w:szCs w:val="24"/>
              </w:rPr>
              <w:t xml:space="preserve"> (bed, chair or couch)</w:t>
            </w:r>
          </w:p>
          <w:p w:rsidR="00704F4B" w:rsidRPr="007E6A58" w:rsidRDefault="00704F4B" w:rsidP="009166C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E6A58">
              <w:rPr>
                <w:sz w:val="24"/>
                <w:szCs w:val="24"/>
              </w:rPr>
              <w:t xml:space="preserve">Sleep </w:t>
            </w:r>
            <w:r w:rsidR="00C61CAB">
              <w:rPr>
                <w:sz w:val="24"/>
                <w:szCs w:val="24"/>
              </w:rPr>
              <w:t>elevated on</w:t>
            </w:r>
            <w:r w:rsidRPr="007E6A58">
              <w:rPr>
                <w:sz w:val="24"/>
                <w:szCs w:val="24"/>
              </w:rPr>
              <w:t xml:space="preserve"> pillow</w:t>
            </w:r>
            <w:r w:rsidR="00C61CAB">
              <w:rPr>
                <w:sz w:val="24"/>
                <w:szCs w:val="24"/>
              </w:rPr>
              <w:t>s</w:t>
            </w:r>
            <w:r w:rsidRPr="007E6A58">
              <w:rPr>
                <w:sz w:val="24"/>
                <w:szCs w:val="24"/>
              </w:rPr>
              <w:t xml:space="preserve"> at night, unless it keeps you awake</w:t>
            </w:r>
          </w:p>
          <w:p w:rsidR="00704F4B" w:rsidRDefault="00704F4B" w:rsidP="00C61CAB">
            <w:pPr>
              <w:pStyle w:val="ListParagraph"/>
              <w:numPr>
                <w:ilvl w:val="0"/>
                <w:numId w:val="2"/>
              </w:numPr>
            </w:pPr>
            <w:r w:rsidRPr="007E6A58">
              <w:rPr>
                <w:sz w:val="24"/>
                <w:szCs w:val="24"/>
              </w:rPr>
              <w:t>DO NOT keep the leg hanging down &gt;</w:t>
            </w:r>
            <w:r w:rsidR="00C61CAB">
              <w:rPr>
                <w:sz w:val="24"/>
                <w:szCs w:val="24"/>
              </w:rPr>
              <w:t>30</w:t>
            </w:r>
            <w:r w:rsidRPr="007E6A58">
              <w:rPr>
                <w:sz w:val="24"/>
                <w:szCs w:val="24"/>
              </w:rPr>
              <w:t xml:space="preserve"> minutes at a time</w:t>
            </w:r>
          </w:p>
        </w:tc>
        <w:tc>
          <w:tcPr>
            <w:tcW w:w="4821" w:type="dxa"/>
            <w:gridSpan w:val="2"/>
            <w:vAlign w:val="center"/>
          </w:tcPr>
          <w:p w:rsidR="00704F4B" w:rsidRPr="00D42D4D" w:rsidRDefault="00C61CAB" w:rsidP="00DF058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67352" cy="1181100"/>
                  <wp:effectExtent l="0" t="0" r="0" b="0"/>
                  <wp:docPr id="10" name="Picture 10" descr="pillow st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llow st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294" cy="1187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321" w:rsidTr="006C6771">
        <w:trPr>
          <w:trHeight w:val="2032"/>
        </w:trPr>
        <w:tc>
          <w:tcPr>
            <w:tcW w:w="1870" w:type="dxa"/>
            <w:shd w:val="clear" w:color="auto" w:fill="C6D9F1" w:themeFill="text2" w:themeFillTint="33"/>
            <w:vAlign w:val="center"/>
          </w:tcPr>
          <w:p w:rsidR="00704F4B" w:rsidRPr="009166C8" w:rsidRDefault="00704F4B" w:rsidP="009166C8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R</w:t>
            </w:r>
          </w:p>
        </w:tc>
        <w:tc>
          <w:tcPr>
            <w:tcW w:w="7665" w:type="dxa"/>
            <w:shd w:val="clear" w:color="auto" w:fill="C6D9F1" w:themeFill="text2" w:themeFillTint="33"/>
          </w:tcPr>
          <w:p w:rsidR="006C6771" w:rsidRDefault="006C6771" w:rsidP="009166C8">
            <w:pPr>
              <w:rPr>
                <w:sz w:val="28"/>
                <w:szCs w:val="28"/>
              </w:rPr>
            </w:pPr>
          </w:p>
          <w:p w:rsidR="00704F4B" w:rsidRDefault="00704F4B" w:rsidP="009166C8">
            <w:pPr>
              <w:rPr>
                <w:sz w:val="28"/>
                <w:szCs w:val="28"/>
              </w:rPr>
            </w:pPr>
            <w:r w:rsidRPr="006C6771">
              <w:rPr>
                <w:b/>
                <w:sz w:val="28"/>
                <w:szCs w:val="28"/>
              </w:rPr>
              <w:t>R</w:t>
            </w:r>
            <w:r w:rsidRPr="00D42D4D">
              <w:rPr>
                <w:sz w:val="28"/>
                <w:szCs w:val="28"/>
              </w:rPr>
              <w:t>EST</w:t>
            </w:r>
          </w:p>
          <w:p w:rsidR="00704F4B" w:rsidRPr="007E6A58" w:rsidRDefault="00704F4B" w:rsidP="00D42D4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E6A58">
              <w:rPr>
                <w:sz w:val="24"/>
                <w:szCs w:val="24"/>
              </w:rPr>
              <w:t>Rest in between walking and daily activities</w:t>
            </w:r>
          </w:p>
          <w:p w:rsidR="00704F4B" w:rsidRPr="007E6A58" w:rsidRDefault="00C8028D" w:rsidP="00D42D4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E6A58">
              <w:rPr>
                <w:sz w:val="24"/>
                <w:szCs w:val="24"/>
              </w:rPr>
              <w:t>Get a good night’s sleep</w:t>
            </w:r>
            <w:r w:rsidR="002C3DDD" w:rsidRPr="007E6A58">
              <w:rPr>
                <w:sz w:val="24"/>
                <w:szCs w:val="24"/>
              </w:rPr>
              <w:t>-important for healing!</w:t>
            </w:r>
          </w:p>
          <w:p w:rsidR="00601D13" w:rsidRPr="007E6A58" w:rsidRDefault="009E0C8F" w:rsidP="00D42D4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601D13" w:rsidRPr="007E6A58">
              <w:rPr>
                <w:sz w:val="24"/>
                <w:szCs w:val="24"/>
              </w:rPr>
              <w:t xml:space="preserve">leep </w:t>
            </w:r>
            <w:r w:rsidR="00C61CAB">
              <w:rPr>
                <w:sz w:val="24"/>
                <w:szCs w:val="24"/>
              </w:rPr>
              <w:t>on</w:t>
            </w:r>
            <w:r w:rsidR="00601D13" w:rsidRPr="007E6A58">
              <w:rPr>
                <w:sz w:val="24"/>
                <w:szCs w:val="24"/>
              </w:rPr>
              <w:t xml:space="preserve"> </w:t>
            </w:r>
            <w:r w:rsidR="00C61CAB">
              <w:rPr>
                <w:sz w:val="24"/>
                <w:szCs w:val="24"/>
              </w:rPr>
              <w:t>your back</w:t>
            </w:r>
            <w:r>
              <w:rPr>
                <w:sz w:val="24"/>
                <w:szCs w:val="24"/>
              </w:rPr>
              <w:t xml:space="preserve"> with leg elevated</w:t>
            </w:r>
            <w:r w:rsidR="00601D13" w:rsidRPr="007E6A5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or </w:t>
            </w:r>
            <w:r w:rsidR="00601D13" w:rsidRPr="007E6A58">
              <w:rPr>
                <w:sz w:val="24"/>
                <w:szCs w:val="24"/>
              </w:rPr>
              <w:t xml:space="preserve">sleep on your </w:t>
            </w:r>
            <w:r w:rsidR="00C61CAB">
              <w:rPr>
                <w:sz w:val="24"/>
                <w:szCs w:val="24"/>
              </w:rPr>
              <w:t>non-</w:t>
            </w:r>
            <w:r w:rsidR="00601D13" w:rsidRPr="007E6A58">
              <w:rPr>
                <w:sz w:val="24"/>
                <w:szCs w:val="24"/>
              </w:rPr>
              <w:t xml:space="preserve">operative side with </w:t>
            </w:r>
            <w:r w:rsidR="00C61CAB">
              <w:rPr>
                <w:sz w:val="24"/>
                <w:szCs w:val="24"/>
              </w:rPr>
              <w:t>pillow between the knees</w:t>
            </w:r>
          </w:p>
          <w:p w:rsidR="00704F4B" w:rsidRDefault="00704F4B" w:rsidP="009166C8"/>
        </w:tc>
        <w:tc>
          <w:tcPr>
            <w:tcW w:w="4821" w:type="dxa"/>
            <w:gridSpan w:val="2"/>
            <w:vAlign w:val="center"/>
          </w:tcPr>
          <w:p w:rsidR="00704F4B" w:rsidRPr="00D42D4D" w:rsidRDefault="00420415" w:rsidP="00DF058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09725" cy="1317638"/>
                  <wp:effectExtent l="0" t="0" r="0" b="0"/>
                  <wp:docPr id="12" name="Picture 12" descr="C:\Users\tcarpenter\AppData\Local\Microsoft\Windows\INetCache\Content.MSO\3621293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carpenter\AppData\Local\Microsoft\Windows\INetCache\Content.MSO\3621293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3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583" cy="1325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C3F" w:rsidTr="006C6771">
        <w:trPr>
          <w:trHeight w:val="1920"/>
        </w:trPr>
        <w:tc>
          <w:tcPr>
            <w:tcW w:w="1870" w:type="dxa"/>
            <w:shd w:val="clear" w:color="auto" w:fill="FFFF99"/>
            <w:vAlign w:val="center"/>
          </w:tcPr>
          <w:p w:rsidR="00601D13" w:rsidRPr="009166C8" w:rsidRDefault="00601D13" w:rsidP="009166C8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R</w:t>
            </w:r>
          </w:p>
        </w:tc>
        <w:tc>
          <w:tcPr>
            <w:tcW w:w="7665" w:type="dxa"/>
            <w:shd w:val="clear" w:color="auto" w:fill="FFFF99"/>
          </w:tcPr>
          <w:p w:rsidR="006C6771" w:rsidRDefault="006C6771" w:rsidP="009166C8">
            <w:pPr>
              <w:rPr>
                <w:sz w:val="28"/>
                <w:szCs w:val="28"/>
              </w:rPr>
            </w:pPr>
          </w:p>
          <w:p w:rsidR="00601D13" w:rsidRPr="00D42D4D" w:rsidRDefault="00601D13" w:rsidP="009166C8">
            <w:pPr>
              <w:rPr>
                <w:sz w:val="28"/>
                <w:szCs w:val="28"/>
              </w:rPr>
            </w:pPr>
            <w:r w:rsidRPr="006C6771">
              <w:rPr>
                <w:b/>
                <w:sz w:val="28"/>
                <w:szCs w:val="28"/>
              </w:rPr>
              <w:t>R</w:t>
            </w:r>
            <w:r w:rsidRPr="00D42D4D">
              <w:rPr>
                <w:sz w:val="28"/>
                <w:szCs w:val="28"/>
              </w:rPr>
              <w:t>OM-Range of Motion</w:t>
            </w:r>
          </w:p>
          <w:p w:rsidR="00601D13" w:rsidRPr="007E6A58" w:rsidRDefault="00601D13" w:rsidP="00D42D4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E6A58">
              <w:rPr>
                <w:sz w:val="24"/>
                <w:szCs w:val="24"/>
              </w:rPr>
              <w:t>Do your ROM exercises 3 times per day</w:t>
            </w:r>
          </w:p>
          <w:p w:rsidR="00601D13" w:rsidRPr="007E6A58" w:rsidRDefault="00601D13" w:rsidP="00D42D4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E6A58">
              <w:rPr>
                <w:sz w:val="24"/>
                <w:szCs w:val="24"/>
              </w:rPr>
              <w:t>Increase ROM daily within pain limits</w:t>
            </w:r>
          </w:p>
          <w:p w:rsidR="00601D13" w:rsidRDefault="00601D13" w:rsidP="007E6A58">
            <w:pPr>
              <w:pStyle w:val="ListParagraph"/>
              <w:numPr>
                <w:ilvl w:val="0"/>
                <w:numId w:val="4"/>
              </w:numPr>
            </w:pPr>
            <w:r w:rsidRPr="007E6A58">
              <w:rPr>
                <w:sz w:val="24"/>
                <w:szCs w:val="24"/>
              </w:rPr>
              <w:t>DO NOT perform Squats</w:t>
            </w:r>
            <w:r w:rsidR="007E6A58" w:rsidRPr="007E6A58">
              <w:rPr>
                <w:sz w:val="24"/>
                <w:szCs w:val="24"/>
              </w:rPr>
              <w:t xml:space="preserve">, </w:t>
            </w:r>
            <w:r w:rsidRPr="007E6A58">
              <w:rPr>
                <w:sz w:val="24"/>
                <w:szCs w:val="24"/>
              </w:rPr>
              <w:t>Lunges</w:t>
            </w:r>
            <w:r w:rsidR="007E6A58" w:rsidRPr="007E6A58">
              <w:rPr>
                <w:sz w:val="24"/>
                <w:szCs w:val="24"/>
              </w:rPr>
              <w:t>, exercise machines or weights</w:t>
            </w:r>
          </w:p>
        </w:tc>
        <w:tc>
          <w:tcPr>
            <w:tcW w:w="2245" w:type="dxa"/>
            <w:vAlign w:val="center"/>
          </w:tcPr>
          <w:p w:rsidR="00601D13" w:rsidRPr="00D42D4D" w:rsidRDefault="005B5788" w:rsidP="00DF05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35854FB4">
                  <wp:extent cx="228600" cy="216606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939" cy="2339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01D13">
              <w:rPr>
                <w:rFonts w:ascii="Arial" w:hAnsi="Arial" w:cs="Arial"/>
                <w:noProof/>
                <w:color w:val="706F74"/>
                <w:spacing w:val="12"/>
                <w:sz w:val="27"/>
                <w:szCs w:val="27"/>
              </w:rPr>
              <w:drawing>
                <wp:inline distT="0" distB="0" distL="0" distR="0">
                  <wp:extent cx="1028700" cy="960665"/>
                  <wp:effectExtent l="0" t="0" r="0" b="0"/>
                  <wp:docPr id="5" name="Picture 5" descr="Heel Sli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eel Sli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35" cy="1010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6" w:type="dxa"/>
            <w:vAlign w:val="center"/>
          </w:tcPr>
          <w:p w:rsidR="00601D13" w:rsidRPr="00D42D4D" w:rsidRDefault="00710351" w:rsidP="00710351">
            <w:pPr>
              <w:jc w:val="center"/>
              <w:rPr>
                <w:sz w:val="28"/>
                <w:szCs w:val="28"/>
              </w:rPr>
            </w:pPr>
            <w:r w:rsidRPr="009E0C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9525</wp:posOffset>
                      </wp:positionV>
                      <wp:extent cx="1123950" cy="1162050"/>
                      <wp:effectExtent l="0" t="0" r="19050" b="19050"/>
                      <wp:wrapNone/>
                      <wp:docPr id="7" name="&quot;No&quot; Symbo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1162050"/>
                              </a:xfrm>
                              <a:prstGeom prst="noSmoking">
                                <a:avLst>
                                  <a:gd name="adj" fmla="val 2038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7C1FD9" id="_x0000_t57" coordsize="21600,21600" o:spt="57" adj="2700" path="m,10800qy10800,,21600,10800,10800,21600,,10800xar@0@0@16@16@12@14@15@13xar@0@0@16@16@13@15@14@12xe">
                      <v:stroke joinstyle="miter"/>
                      <v:formulas>
                        <v:f eqn="val #0"/>
                        <v:f eqn="prod @0 2 1"/>
                        <v:f eqn="sum 21600 0 @1"/>
                        <v:f eqn="prod @2 @2 1"/>
                        <v:f eqn="prod @0 @0 1"/>
                        <v:f eqn="sum @3 0 @4"/>
                        <v:f eqn="prod @5 1 8"/>
                        <v:f eqn="sqrt @6"/>
                        <v:f eqn="prod @4 1 8"/>
                        <v:f eqn="sqrt @8"/>
                        <v:f eqn="sum @7 @9 0"/>
                        <v:f eqn="sum @7 0 @9"/>
                        <v:f eqn="sum @10 10800 0"/>
                        <v:f eqn="sum 10800 0 @10"/>
                        <v:f eqn="sum @11 10800 0"/>
                        <v:f eqn="sum 10800 0 @11"/>
                        <v:f eqn="sum 21600 0 @0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7200"/>
                      </v:handles>
                    </v:shapetype>
                    <v:shape id="&quot;No&quot; Symbol 7" o:spid="_x0000_s1026" type="#_x0000_t57" style="position:absolute;margin-left:18.6pt;margin-top:.75pt;width:88.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" adj="440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938689" cy="1131570"/>
                  <wp:effectExtent l="0" t="0" r="0" b="0"/>
                  <wp:docPr id="13" name="Picture 13" descr="Image result for squat exercise for elder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quat exercise for elderl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46" t="18493" r="29196" b="7538"/>
                          <a:stretch/>
                        </pic:blipFill>
                        <pic:spPr bwMode="auto">
                          <a:xfrm>
                            <a:off x="0" y="0"/>
                            <a:ext cx="950260" cy="1145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321" w:rsidTr="006C6771">
        <w:trPr>
          <w:trHeight w:val="2032"/>
        </w:trPr>
        <w:tc>
          <w:tcPr>
            <w:tcW w:w="1870" w:type="dxa"/>
            <w:shd w:val="clear" w:color="auto" w:fill="C6D9F1" w:themeFill="text2" w:themeFillTint="33"/>
            <w:vAlign w:val="center"/>
          </w:tcPr>
          <w:p w:rsidR="00704F4B" w:rsidRPr="009166C8" w:rsidRDefault="00704F4B" w:rsidP="009166C8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I</w:t>
            </w:r>
          </w:p>
        </w:tc>
        <w:tc>
          <w:tcPr>
            <w:tcW w:w="7665" w:type="dxa"/>
            <w:shd w:val="clear" w:color="auto" w:fill="C6D9F1" w:themeFill="text2" w:themeFillTint="33"/>
          </w:tcPr>
          <w:p w:rsidR="006C6771" w:rsidRDefault="006C6771" w:rsidP="009166C8">
            <w:pPr>
              <w:rPr>
                <w:sz w:val="28"/>
                <w:szCs w:val="28"/>
              </w:rPr>
            </w:pPr>
          </w:p>
          <w:p w:rsidR="00704F4B" w:rsidRPr="00704F4B" w:rsidRDefault="00704F4B" w:rsidP="009166C8">
            <w:pPr>
              <w:rPr>
                <w:sz w:val="28"/>
                <w:szCs w:val="28"/>
              </w:rPr>
            </w:pPr>
            <w:r w:rsidRPr="006C6771">
              <w:rPr>
                <w:b/>
                <w:sz w:val="28"/>
                <w:szCs w:val="28"/>
              </w:rPr>
              <w:t>I</w:t>
            </w:r>
            <w:r w:rsidRPr="00704F4B">
              <w:rPr>
                <w:sz w:val="28"/>
                <w:szCs w:val="28"/>
              </w:rPr>
              <w:t>ce</w:t>
            </w:r>
          </w:p>
          <w:p w:rsidR="00704F4B" w:rsidRPr="007E6A58" w:rsidRDefault="00704F4B" w:rsidP="00D42D4D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E6A58">
              <w:rPr>
                <w:sz w:val="24"/>
                <w:szCs w:val="24"/>
              </w:rPr>
              <w:t>Ice at least 3 times</w:t>
            </w:r>
            <w:r w:rsidR="006C6771">
              <w:rPr>
                <w:sz w:val="24"/>
                <w:szCs w:val="24"/>
              </w:rPr>
              <w:t>/</w:t>
            </w:r>
            <w:r w:rsidRPr="007E6A58">
              <w:rPr>
                <w:sz w:val="24"/>
                <w:szCs w:val="24"/>
              </w:rPr>
              <w:t>day for 20-30 minutes, combined with elevation</w:t>
            </w:r>
          </w:p>
          <w:p w:rsidR="00704F4B" w:rsidRPr="007E6A58" w:rsidRDefault="00704F4B" w:rsidP="00D42D4D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E6A58">
              <w:rPr>
                <w:sz w:val="24"/>
                <w:szCs w:val="24"/>
              </w:rPr>
              <w:t>Best after walking and/or exercises</w:t>
            </w:r>
          </w:p>
          <w:p w:rsidR="002C3DDD" w:rsidRDefault="002C3DDD" w:rsidP="00D42D4D">
            <w:pPr>
              <w:pStyle w:val="ListParagraph"/>
              <w:numPr>
                <w:ilvl w:val="0"/>
                <w:numId w:val="5"/>
              </w:numPr>
            </w:pPr>
            <w:r w:rsidRPr="007E6A58">
              <w:rPr>
                <w:sz w:val="24"/>
                <w:szCs w:val="24"/>
              </w:rPr>
              <w:t>Ice right away if soreness</w:t>
            </w:r>
            <w:r w:rsidR="007851B7" w:rsidRPr="007E6A58">
              <w:rPr>
                <w:sz w:val="24"/>
                <w:szCs w:val="24"/>
              </w:rPr>
              <w:t xml:space="preserve"> or swelling</w:t>
            </w:r>
            <w:r w:rsidRPr="007E6A58">
              <w:rPr>
                <w:sz w:val="24"/>
                <w:szCs w:val="24"/>
              </w:rPr>
              <w:t xml:space="preserve"> increases</w:t>
            </w:r>
          </w:p>
        </w:tc>
        <w:tc>
          <w:tcPr>
            <w:tcW w:w="4821" w:type="dxa"/>
            <w:gridSpan w:val="2"/>
            <w:vAlign w:val="center"/>
          </w:tcPr>
          <w:p w:rsidR="00704F4B" w:rsidRPr="00704F4B" w:rsidRDefault="005C0321" w:rsidP="00EB7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EB7C3F">
              <w:rPr>
                <w:noProof/>
                <w:sz w:val="28"/>
                <w:szCs w:val="28"/>
              </w:rPr>
              <w:drawing>
                <wp:inline distT="0" distB="0" distL="0" distR="0">
                  <wp:extent cx="962025" cy="989251"/>
                  <wp:effectExtent l="0" t="0" r="0" b="1905"/>
                  <wp:docPr id="16" name="Picture 16" descr="C:\Users\tcarpenter\AppData\Local\Microsoft\Windows\INetCache\Content.MSO\E91FA6D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carpenter\AppData\Local\Microsoft\Windows\INetCache\Content.MSO\E91FA6DD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49" t="7087" r="7085" b="7087"/>
                          <a:stretch/>
                        </pic:blipFill>
                        <pic:spPr bwMode="auto">
                          <a:xfrm>
                            <a:off x="0" y="0"/>
                            <a:ext cx="971917" cy="999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        </w:t>
            </w:r>
            <w:r w:rsidR="00EB7C3F">
              <w:rPr>
                <w:noProof/>
              </w:rPr>
              <w:drawing>
                <wp:inline distT="0" distB="0" distL="0" distR="0">
                  <wp:extent cx="1093242" cy="832485"/>
                  <wp:effectExtent l="0" t="0" r="0" b="5715"/>
                  <wp:docPr id="18" name="Picture 18" descr="Image result for frozen pe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 result for frozen pe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90" t="-388" r="7227" b="18841"/>
                          <a:stretch/>
                        </pic:blipFill>
                        <pic:spPr bwMode="auto">
                          <a:xfrm>
                            <a:off x="0" y="0"/>
                            <a:ext cx="1134026" cy="863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3B16" w:rsidRDefault="00FB3B16" w:rsidP="000F0597"/>
    <w:sectPr w:rsidR="00FB3B16" w:rsidSect="006C6771">
      <w:headerReference w:type="defaul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6C8" w:rsidRDefault="009166C8" w:rsidP="009166C8">
      <w:pPr>
        <w:spacing w:after="0" w:line="240" w:lineRule="auto"/>
      </w:pPr>
      <w:r>
        <w:separator/>
      </w:r>
    </w:p>
  </w:endnote>
  <w:endnote w:type="continuationSeparator" w:id="0">
    <w:p w:rsidR="009166C8" w:rsidRDefault="009166C8" w:rsidP="0091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6C8" w:rsidRDefault="009166C8" w:rsidP="009166C8">
      <w:pPr>
        <w:spacing w:after="0" w:line="240" w:lineRule="auto"/>
      </w:pPr>
      <w:r>
        <w:separator/>
      </w:r>
    </w:p>
  </w:footnote>
  <w:footnote w:type="continuationSeparator" w:id="0">
    <w:p w:rsidR="009166C8" w:rsidRDefault="009166C8" w:rsidP="0091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C8" w:rsidRPr="009166C8" w:rsidRDefault="009166C8" w:rsidP="004918EE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MERRI Protocol</w:t>
    </w:r>
    <w:r w:rsidR="007E6A58">
      <w:rPr>
        <w:sz w:val="36"/>
        <w:szCs w:val="36"/>
      </w:rPr>
      <w:t xml:space="preserve">-First </w:t>
    </w:r>
    <w:r w:rsidR="004918EE">
      <w:rPr>
        <w:sz w:val="36"/>
        <w:szCs w:val="36"/>
      </w:rPr>
      <w:t>4</w:t>
    </w:r>
    <w:r w:rsidR="007E6A58">
      <w:rPr>
        <w:sz w:val="36"/>
        <w:szCs w:val="36"/>
      </w:rPr>
      <w:t xml:space="preserve"> weeks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2662"/>
    <w:multiLevelType w:val="hybridMultilevel"/>
    <w:tmpl w:val="60864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168"/>
    <w:multiLevelType w:val="hybridMultilevel"/>
    <w:tmpl w:val="88826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50103"/>
    <w:multiLevelType w:val="hybridMultilevel"/>
    <w:tmpl w:val="F3C21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638DE"/>
    <w:multiLevelType w:val="hybridMultilevel"/>
    <w:tmpl w:val="C9DA6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41542"/>
    <w:multiLevelType w:val="hybridMultilevel"/>
    <w:tmpl w:val="55D08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C8"/>
    <w:rsid w:val="000E5225"/>
    <w:rsid w:val="000F0597"/>
    <w:rsid w:val="002C3DDD"/>
    <w:rsid w:val="00373D7B"/>
    <w:rsid w:val="003B1493"/>
    <w:rsid w:val="00420415"/>
    <w:rsid w:val="004918EE"/>
    <w:rsid w:val="004F5F94"/>
    <w:rsid w:val="005A13CF"/>
    <w:rsid w:val="005B5788"/>
    <w:rsid w:val="005C0321"/>
    <w:rsid w:val="00601D13"/>
    <w:rsid w:val="006C6771"/>
    <w:rsid w:val="00704F4B"/>
    <w:rsid w:val="00710351"/>
    <w:rsid w:val="007851B7"/>
    <w:rsid w:val="007E6A58"/>
    <w:rsid w:val="008171D9"/>
    <w:rsid w:val="00833CB6"/>
    <w:rsid w:val="009166C8"/>
    <w:rsid w:val="009E0C8F"/>
    <w:rsid w:val="00C61CAB"/>
    <w:rsid w:val="00C8028D"/>
    <w:rsid w:val="00CD1FC7"/>
    <w:rsid w:val="00D17887"/>
    <w:rsid w:val="00D42D4D"/>
    <w:rsid w:val="00DD5095"/>
    <w:rsid w:val="00DF0585"/>
    <w:rsid w:val="00EB7C3F"/>
    <w:rsid w:val="00FB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D3AA7-A19C-4098-A922-1F6A87B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6C8"/>
  </w:style>
  <w:style w:type="paragraph" w:styleId="Footer">
    <w:name w:val="footer"/>
    <w:basedOn w:val="Normal"/>
    <w:link w:val="FooterChar"/>
    <w:uiPriority w:val="99"/>
    <w:unhideWhenUsed/>
    <w:rsid w:val="00916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6C8"/>
  </w:style>
  <w:style w:type="table" w:styleId="TableGrid">
    <w:name w:val="Table Grid"/>
    <w:basedOn w:val="TableNormal"/>
    <w:uiPriority w:val="59"/>
    <w:rsid w:val="00916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6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2.wdp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microsoft.com/office/2007/relationships/hdphoto" Target="media/hdphoto3.wdp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 Health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Carpenter, Trena</dc:creator>
  <cp:keywords/>
  <dc:description/>
  <cp:lastModifiedBy>Marsch, Jeffrey</cp:lastModifiedBy>
  <cp:revision>2</cp:revision>
  <dcterms:created xsi:type="dcterms:W3CDTF">2020-10-15T23:46:00Z</dcterms:created>
  <dcterms:modified xsi:type="dcterms:W3CDTF">2020-10-15T23:46:00Z</dcterms:modified>
</cp:coreProperties>
</file>