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19" w:rsidRDefault="000A48F3" w:rsidP="00372919">
      <w:pPr>
        <w:spacing w:after="0"/>
        <w:rPr>
          <w:b/>
          <w:sz w:val="40"/>
        </w:rPr>
      </w:pPr>
      <w:r w:rsidRPr="00372919"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1114425</wp:posOffset>
            </wp:positionH>
            <wp:positionV relativeFrom="margin">
              <wp:posOffset>95250</wp:posOffset>
            </wp:positionV>
            <wp:extent cx="3629025" cy="8489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8F3" w:rsidRDefault="000A48F3" w:rsidP="00372919">
      <w:pPr>
        <w:spacing w:after="0"/>
        <w:rPr>
          <w:b/>
          <w:sz w:val="40"/>
        </w:rPr>
      </w:pPr>
    </w:p>
    <w:p w:rsidR="000A48F3" w:rsidRDefault="000A48F3" w:rsidP="00372919">
      <w:pPr>
        <w:spacing w:after="0"/>
        <w:rPr>
          <w:b/>
          <w:sz w:val="40"/>
        </w:rPr>
      </w:pPr>
    </w:p>
    <w:p w:rsidR="00372919" w:rsidRPr="00372919" w:rsidRDefault="00A25D28" w:rsidP="000A48F3">
      <w:pPr>
        <w:spacing w:after="0"/>
        <w:jc w:val="center"/>
        <w:rPr>
          <w:b/>
          <w:sz w:val="36"/>
        </w:rPr>
      </w:pPr>
      <w:r w:rsidRPr="00372919">
        <w:rPr>
          <w:b/>
          <w:sz w:val="40"/>
        </w:rPr>
        <w:t>LOCAL EQUIPMENT STORES</w:t>
      </w:r>
    </w:p>
    <w:p w:rsidR="00A25D28" w:rsidRPr="00372919" w:rsidRDefault="00A25D28" w:rsidP="000A48F3">
      <w:pPr>
        <w:spacing w:after="0"/>
        <w:jc w:val="center"/>
        <w:rPr>
          <w:b/>
          <w:sz w:val="32"/>
        </w:rPr>
      </w:pPr>
      <w:r w:rsidRPr="00372919">
        <w:rPr>
          <w:b/>
          <w:sz w:val="32"/>
        </w:rPr>
        <w:t>Physical and Occupational Therapy</w:t>
      </w:r>
    </w:p>
    <w:p w:rsidR="00C25FDF" w:rsidRPr="00C25FDF" w:rsidRDefault="00C25FDF" w:rsidP="00C25FDF">
      <w:pPr>
        <w:spacing w:after="0" w:line="240" w:lineRule="auto"/>
        <w:rPr>
          <w:b/>
          <w:sz w:val="28"/>
        </w:rPr>
      </w:pPr>
    </w:p>
    <w:p w:rsidR="00156B7C" w:rsidRPr="00156B7C" w:rsidRDefault="00156B7C" w:rsidP="00156B7C">
      <w:pPr>
        <w:pStyle w:val="ListParagraph"/>
        <w:numPr>
          <w:ilvl w:val="0"/>
          <w:numId w:val="1"/>
        </w:numPr>
        <w:rPr>
          <w:b/>
          <w:sz w:val="32"/>
        </w:rPr>
      </w:pPr>
      <w:proofErr w:type="spellStart"/>
      <w:r w:rsidRPr="00156B7C">
        <w:rPr>
          <w:b/>
          <w:sz w:val="32"/>
        </w:rPr>
        <w:t>Acology</w:t>
      </w:r>
      <w:proofErr w:type="spellEnd"/>
    </w:p>
    <w:p w:rsidR="00156B7C" w:rsidRDefault="00156B7C" w:rsidP="00156B7C">
      <w:pPr>
        <w:pStyle w:val="ListParagraph"/>
      </w:pPr>
      <w:r>
        <w:t>1414 Wilshire Blvd. (Wilshire &amp; 14</w:t>
      </w:r>
      <w:r w:rsidRPr="00156B7C">
        <w:rPr>
          <w:vertAlign w:val="superscript"/>
        </w:rPr>
        <w:t>th</w:t>
      </w:r>
      <w:r>
        <w:t>)</w:t>
      </w:r>
    </w:p>
    <w:p w:rsidR="00156B7C" w:rsidRDefault="00C25FDF" w:rsidP="00156B7C">
      <w:pPr>
        <w:pStyle w:val="ListParagraph"/>
      </w:pPr>
      <w:r>
        <w:t>Santa Monica, CA</w:t>
      </w:r>
      <w:r w:rsidR="00156B7C">
        <w:t xml:space="preserve"> 90403</w:t>
      </w:r>
    </w:p>
    <w:p w:rsidR="00156B7C" w:rsidRDefault="00156B7C" w:rsidP="00156B7C">
      <w:pPr>
        <w:pStyle w:val="ListParagraph"/>
      </w:pPr>
      <w:r>
        <w:t>(310) 451- 6016 or (310) 260-9633</w:t>
      </w:r>
    </w:p>
    <w:p w:rsidR="00156B7C" w:rsidRDefault="00156B7C" w:rsidP="00156B7C">
      <w:pPr>
        <w:pStyle w:val="ListParagraph"/>
      </w:pPr>
      <w:r>
        <w:t>* 10% off for patients of SM UCLA Hospital</w:t>
      </w:r>
    </w:p>
    <w:p w:rsidR="00C25FDF" w:rsidRDefault="00C25FDF" w:rsidP="00156B7C">
      <w:pPr>
        <w:pStyle w:val="ListParagraph"/>
      </w:pPr>
    </w:p>
    <w:p w:rsidR="00156B7C" w:rsidRDefault="00156B7C" w:rsidP="00156B7C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Wishing Well Bay Area</w:t>
      </w:r>
    </w:p>
    <w:p w:rsidR="00C25FDF" w:rsidRDefault="00C25FDF" w:rsidP="00C25FDF">
      <w:pPr>
        <w:pStyle w:val="ListParagraph"/>
      </w:pPr>
      <w:r w:rsidRPr="00C25FDF">
        <w:t>2314 Santa Monica Blvd</w:t>
      </w:r>
      <w:r>
        <w:t xml:space="preserve">. (Santa Monica Blvd. &amp; </w:t>
      </w:r>
      <w:proofErr w:type="spellStart"/>
      <w:r>
        <w:t>Cloverfield</w:t>
      </w:r>
      <w:proofErr w:type="spellEnd"/>
      <w:r>
        <w:t>)</w:t>
      </w:r>
    </w:p>
    <w:p w:rsidR="00C25FDF" w:rsidRDefault="00C25FDF" w:rsidP="00C25FDF">
      <w:pPr>
        <w:pStyle w:val="ListParagraph"/>
      </w:pPr>
      <w:r>
        <w:t>Santa Monica, CA 90404</w:t>
      </w:r>
    </w:p>
    <w:p w:rsidR="00C25FDF" w:rsidRPr="00C25FDF" w:rsidRDefault="00C25FDF" w:rsidP="00C25FDF">
      <w:pPr>
        <w:pStyle w:val="ListParagraph"/>
      </w:pPr>
      <w:r>
        <w:t>(310) 829-1777</w:t>
      </w:r>
    </w:p>
    <w:p w:rsidR="00C25FDF" w:rsidRPr="00156B7C" w:rsidRDefault="00C25FDF" w:rsidP="00C25FDF">
      <w:pPr>
        <w:pStyle w:val="ListParagraph"/>
        <w:rPr>
          <w:b/>
          <w:sz w:val="32"/>
        </w:rPr>
      </w:pPr>
      <w:bookmarkStart w:id="0" w:name="_GoBack"/>
      <w:bookmarkEnd w:id="0"/>
    </w:p>
    <w:p w:rsidR="00156B7C" w:rsidRDefault="00A25D28" w:rsidP="00156B7C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Horton &amp; Converse</w:t>
      </w:r>
    </w:p>
    <w:p w:rsidR="00A25D28" w:rsidRDefault="00A25D28" w:rsidP="00A25D28">
      <w:pPr>
        <w:pStyle w:val="ListParagraph"/>
      </w:pPr>
      <w:r>
        <w:t>11600 Wilshire Blvd Suite 114</w:t>
      </w:r>
      <w:r>
        <w:t xml:space="preserve"> (</w:t>
      </w:r>
      <w:r>
        <w:t>Federal &amp; Wilshire</w:t>
      </w:r>
      <w:r>
        <w:t>)</w:t>
      </w:r>
    </w:p>
    <w:p w:rsidR="00C25FDF" w:rsidRDefault="00C25FDF" w:rsidP="00A25D28">
      <w:pPr>
        <w:pStyle w:val="ListParagraph"/>
      </w:pPr>
      <w:r>
        <w:t>Los Angeles CA 90025</w:t>
      </w:r>
    </w:p>
    <w:p w:rsidR="00A25D28" w:rsidRDefault="00C25FDF" w:rsidP="00A25D28">
      <w:pPr>
        <w:pStyle w:val="ListParagraph"/>
      </w:pPr>
      <w:r>
        <w:t>*</w:t>
      </w:r>
      <w:r w:rsidR="00A25D28">
        <w:t xml:space="preserve">Next to Coffee Bean </w:t>
      </w:r>
    </w:p>
    <w:p w:rsidR="000A48F3" w:rsidRDefault="000A48F3" w:rsidP="00A25D28">
      <w:pPr>
        <w:pStyle w:val="ListParagraph"/>
      </w:pPr>
      <w:r>
        <w:t>(310) 479-0960</w:t>
      </w:r>
    </w:p>
    <w:p w:rsidR="00A25D28" w:rsidRDefault="00A25D28" w:rsidP="00A25D28">
      <w:pPr>
        <w:pStyle w:val="ListParagraph"/>
        <w:rPr>
          <w:b/>
          <w:sz w:val="32"/>
        </w:rPr>
      </w:pPr>
    </w:p>
    <w:p w:rsidR="00A25D28" w:rsidRDefault="00A25D28" w:rsidP="00156B7C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Rite-Aid Pharmacy (Wilshire Blvd. &amp; 18</w:t>
      </w:r>
      <w:r w:rsidRPr="00A25D28">
        <w:rPr>
          <w:b/>
          <w:sz w:val="32"/>
          <w:vertAlign w:val="superscript"/>
        </w:rPr>
        <w:t>th</w:t>
      </w:r>
      <w:r>
        <w:rPr>
          <w:b/>
          <w:sz w:val="32"/>
        </w:rPr>
        <w:t>)</w:t>
      </w:r>
    </w:p>
    <w:p w:rsidR="00C25FDF" w:rsidRDefault="00C25FDF" w:rsidP="00C25FDF">
      <w:pPr>
        <w:pStyle w:val="ListParagraph"/>
      </w:pPr>
      <w:r w:rsidRPr="00C25FDF">
        <w:t>1808 Wilshire Blvd</w:t>
      </w:r>
      <w:r>
        <w:t>.</w:t>
      </w:r>
    </w:p>
    <w:p w:rsidR="00C25FDF" w:rsidRDefault="00C25FDF" w:rsidP="00C25FDF">
      <w:pPr>
        <w:pStyle w:val="ListParagraph"/>
      </w:pPr>
      <w:r>
        <w:t>Santa Monica, CA 90403</w:t>
      </w:r>
    </w:p>
    <w:p w:rsidR="00C25FDF" w:rsidRPr="00C25FDF" w:rsidRDefault="00C25FDF" w:rsidP="00C25FDF">
      <w:pPr>
        <w:pStyle w:val="ListParagraph"/>
      </w:pPr>
      <w:r>
        <w:t>(310) 829-7651</w:t>
      </w:r>
    </w:p>
    <w:p w:rsidR="00C25FDF" w:rsidRDefault="00C25FDF" w:rsidP="00C25FDF">
      <w:pPr>
        <w:pStyle w:val="ListParagraph"/>
        <w:rPr>
          <w:b/>
          <w:sz w:val="32"/>
        </w:rPr>
      </w:pPr>
    </w:p>
    <w:p w:rsidR="00156B7C" w:rsidRPr="000A48F3" w:rsidRDefault="00A25D28" w:rsidP="000A48F3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Online at </w:t>
      </w:r>
      <w:hyperlink r:id="rId6" w:history="1">
        <w:r w:rsidRPr="00E00555">
          <w:rPr>
            <w:rStyle w:val="Hyperlink"/>
            <w:b/>
            <w:sz w:val="32"/>
          </w:rPr>
          <w:t>www.amazon.com</w:t>
        </w:r>
      </w:hyperlink>
      <w:r>
        <w:rPr>
          <w:b/>
          <w:sz w:val="32"/>
        </w:rPr>
        <w:t xml:space="preserve"> (search “Hip Kit”)</w:t>
      </w:r>
    </w:p>
    <w:p w:rsidR="00156B7C" w:rsidRDefault="00C25FDF" w:rsidP="00C25FDF">
      <w:r>
        <w:t>*Locations #1, 2, and 3 provide full hip kits as well as larger durable medical equipment.</w:t>
      </w:r>
    </w:p>
    <w:p w:rsidR="00C25FDF" w:rsidRDefault="00C25FDF" w:rsidP="00C25FDF">
      <w:r>
        <w:t xml:space="preserve">**Location #4 provides </w:t>
      </w:r>
      <w:proofErr w:type="spellStart"/>
      <w:r>
        <w:t>reachers</w:t>
      </w:r>
      <w:proofErr w:type="spellEnd"/>
      <w:r>
        <w:t>, shower chairs, and raised toilet seats.</w:t>
      </w:r>
    </w:p>
    <w:p w:rsidR="00C25FDF" w:rsidRDefault="00C25FDF" w:rsidP="00C25FDF">
      <w:r>
        <w:t>*** Amazon may be more affordable, but please allow for shipping time</w:t>
      </w:r>
    </w:p>
    <w:sectPr w:rsidR="00C2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1C6"/>
    <w:multiLevelType w:val="hybridMultilevel"/>
    <w:tmpl w:val="9C4E0272"/>
    <w:lvl w:ilvl="0" w:tplc="2F18FCEC">
      <w:start w:val="3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33A5"/>
    <w:multiLevelType w:val="hybridMultilevel"/>
    <w:tmpl w:val="93161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7C"/>
    <w:rsid w:val="000A48F3"/>
    <w:rsid w:val="00156B7C"/>
    <w:rsid w:val="00172269"/>
    <w:rsid w:val="00372919"/>
    <w:rsid w:val="004F6C0F"/>
    <w:rsid w:val="00A0464A"/>
    <w:rsid w:val="00A25D28"/>
    <w:rsid w:val="00C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8E54"/>
  <w15:chartTrackingRefBased/>
  <w15:docId w15:val="{4D2FCB27-F470-4E9E-8313-23160F9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Santoso, Alodie R.</dc:creator>
  <cp:keywords/>
  <dc:description/>
  <cp:lastModifiedBy>Santoso, Alodie R.</cp:lastModifiedBy>
  <cp:revision>2</cp:revision>
  <dcterms:created xsi:type="dcterms:W3CDTF">2019-07-31T19:41:00Z</dcterms:created>
  <dcterms:modified xsi:type="dcterms:W3CDTF">2019-07-31T20:45:00Z</dcterms:modified>
</cp:coreProperties>
</file>